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E9C6" w14:textId="77777777" w:rsidR="00AD60D2" w:rsidRDefault="00C243F7">
      <w:pPr>
        <w:pStyle w:val="a7"/>
        <w:spacing w:before="0" w:beforeAutospacing="0" w:afterLines="50" w:after="156" w:afterAutospacing="0"/>
        <w:jc w:val="center"/>
        <w:rPr>
          <w:rFonts w:ascii="宋体" w:eastAsia="宋体" w:hAnsi="宋体"/>
          <w:color w:val="000000" w:themeColor="text1"/>
          <w:sz w:val="36"/>
          <w:szCs w:val="44"/>
        </w:rPr>
      </w:pPr>
      <w:r>
        <w:rPr>
          <w:rFonts w:ascii="宋体" w:eastAsia="宋体" w:hAnsi="宋体" w:hint="eastAsia"/>
          <w:color w:val="000000" w:themeColor="text1"/>
          <w:sz w:val="36"/>
          <w:szCs w:val="44"/>
        </w:rPr>
        <w:t>常州信息职业技术学院</w:t>
      </w:r>
    </w:p>
    <w:p w14:paraId="6815FEDC" w14:textId="77777777" w:rsidR="00AD60D2" w:rsidRDefault="00C243F7">
      <w:pPr>
        <w:pStyle w:val="a7"/>
        <w:spacing w:before="0" w:beforeAutospacing="0" w:afterLines="50" w:after="156" w:afterAutospacing="0"/>
        <w:jc w:val="center"/>
        <w:rPr>
          <w:rFonts w:ascii="宋体" w:eastAsia="宋体" w:hAnsi="宋体"/>
          <w:color w:val="000000" w:themeColor="text1"/>
          <w:sz w:val="36"/>
          <w:szCs w:val="44"/>
        </w:rPr>
      </w:pPr>
      <w:r>
        <w:rPr>
          <w:rFonts w:ascii="宋体" w:eastAsia="宋体" w:hAnsi="宋体" w:hint="eastAsia"/>
          <w:color w:val="000000" w:themeColor="text1"/>
          <w:sz w:val="36"/>
          <w:szCs w:val="44"/>
        </w:rPr>
        <w:t>辅修专业实施办法（试行）</w:t>
      </w:r>
    </w:p>
    <w:p w14:paraId="2EDF2506" w14:textId="77777777" w:rsidR="00AD60D2" w:rsidRDefault="00C243F7">
      <w:pPr>
        <w:pStyle w:val="a7"/>
        <w:spacing w:beforeLines="50" w:before="156" w:beforeAutospacing="0" w:afterLines="50" w:after="156" w:afterAutospacing="0"/>
        <w:jc w:val="center"/>
        <w:rPr>
          <w:rFonts w:ascii="宋体" w:eastAsia="宋体" w:hAnsi="宋体"/>
          <w:color w:val="000000" w:themeColor="text1"/>
          <w:sz w:val="16"/>
          <w:szCs w:val="18"/>
        </w:rPr>
      </w:pPr>
      <w:r>
        <w:rPr>
          <w:rFonts w:ascii="黑体" w:eastAsia="黑体" w:hAnsi="黑体" w:hint="eastAsia"/>
          <w:color w:val="000000" w:themeColor="text1"/>
          <w:sz w:val="28"/>
          <w:szCs w:val="32"/>
        </w:rPr>
        <w:t>第一章 总则</w:t>
      </w:r>
    </w:p>
    <w:p w14:paraId="419C2E9F" w14:textId="77777777" w:rsidR="00AD60D2" w:rsidRDefault="00C243F7">
      <w:pPr>
        <w:pStyle w:val="a7"/>
        <w:spacing w:before="0" w:beforeAutospacing="0" w:after="0" w:afterAutospacing="0" w:line="360" w:lineRule="auto"/>
        <w:ind w:firstLine="645"/>
        <w:rPr>
          <w:rFonts w:ascii="宋体" w:eastAsia="宋体" w:hAnsi="宋体"/>
          <w:color w:val="000000" w:themeColor="text1"/>
          <w:sz w:val="24"/>
          <w:szCs w:val="24"/>
        </w:rPr>
      </w:pPr>
      <w:r>
        <w:rPr>
          <w:rFonts w:ascii="宋体" w:eastAsia="宋体" w:hAnsi="宋体" w:hint="eastAsia"/>
          <w:b/>
          <w:bCs/>
          <w:color w:val="000000" w:themeColor="text1"/>
          <w:sz w:val="24"/>
          <w:szCs w:val="24"/>
        </w:rPr>
        <w:t>第一条</w:t>
      </w:r>
      <w:r>
        <w:rPr>
          <w:rFonts w:ascii="宋体" w:eastAsia="宋体" w:hAnsi="宋体" w:hint="eastAsia"/>
          <w:color w:val="000000" w:themeColor="text1"/>
          <w:sz w:val="24"/>
          <w:szCs w:val="24"/>
        </w:rPr>
        <w:t xml:space="preserve"> </w:t>
      </w:r>
      <w:r>
        <w:rPr>
          <w:rFonts w:asciiTheme="minorEastAsia" w:hAnsiTheme="minorEastAsia" w:hint="eastAsia"/>
          <w:color w:val="000000" w:themeColor="text1"/>
          <w:sz w:val="24"/>
          <w:szCs w:val="24"/>
        </w:rPr>
        <w:t>为适应社会发展对复合型人才的需要，推进我校人才培养模式改革，</w:t>
      </w:r>
      <w:r>
        <w:rPr>
          <w:rFonts w:ascii="宋体" w:eastAsia="宋体" w:hAnsi="宋体" w:hint="eastAsia"/>
          <w:color w:val="000000" w:themeColor="text1"/>
          <w:sz w:val="24"/>
          <w:szCs w:val="24"/>
        </w:rPr>
        <w:t>培养具有创新精神和实践能力的复合型人才，</w:t>
      </w:r>
      <w:r>
        <w:rPr>
          <w:rFonts w:asciiTheme="minorEastAsia" w:hAnsiTheme="minorEastAsia" w:hint="eastAsia"/>
          <w:color w:val="000000" w:themeColor="text1"/>
          <w:sz w:val="24"/>
          <w:szCs w:val="24"/>
        </w:rPr>
        <w:t>提高学生综合素质，鼓励学有余力的学生拓宽知识面，</w:t>
      </w:r>
      <w:r>
        <w:rPr>
          <w:rFonts w:ascii="宋体" w:eastAsia="宋体" w:hAnsi="宋体" w:hint="eastAsia"/>
          <w:color w:val="000000" w:themeColor="text1"/>
          <w:sz w:val="24"/>
          <w:szCs w:val="24"/>
        </w:rPr>
        <w:t>进一步增强学生的适应能力和就业竞争能力，</w:t>
      </w:r>
      <w:r>
        <w:rPr>
          <w:rFonts w:asciiTheme="minorEastAsia" w:hAnsiTheme="minorEastAsia" w:hint="eastAsia"/>
          <w:color w:val="000000" w:themeColor="text1"/>
          <w:sz w:val="24"/>
          <w:szCs w:val="24"/>
        </w:rPr>
        <w:t>学院决定实行专业主辅修制度</w:t>
      </w:r>
      <w:r>
        <w:rPr>
          <w:rFonts w:ascii="宋体" w:eastAsia="宋体" w:hAnsi="宋体" w:hint="eastAsia"/>
          <w:color w:val="000000" w:themeColor="text1"/>
          <w:sz w:val="24"/>
          <w:szCs w:val="24"/>
        </w:rPr>
        <w:t>，为使这项制度有效推行与实施，保证辅修专业教学质量，特制定本办法。</w:t>
      </w:r>
    </w:p>
    <w:p w14:paraId="1FB562A1" w14:textId="77777777" w:rsidR="00AD60D2" w:rsidRDefault="00C243F7">
      <w:pPr>
        <w:spacing w:line="360" w:lineRule="auto"/>
        <w:ind w:firstLineChars="200" w:firstLine="482"/>
        <w:rPr>
          <w:rFonts w:ascii="宋体" w:eastAsia="宋体" w:hAnsi="宋体"/>
          <w:color w:val="000000" w:themeColor="text1"/>
        </w:rPr>
      </w:pPr>
      <w:r>
        <w:rPr>
          <w:rFonts w:ascii="宋体" w:eastAsia="宋体" w:hAnsi="宋体" w:hint="eastAsia"/>
          <w:b/>
          <w:bCs/>
          <w:color w:val="000000" w:themeColor="text1"/>
        </w:rPr>
        <w:t xml:space="preserve"> 第二条</w:t>
      </w:r>
      <w:r>
        <w:rPr>
          <w:rFonts w:ascii="宋体" w:eastAsia="宋体" w:hAnsi="宋体" w:hint="eastAsia"/>
          <w:color w:val="000000" w:themeColor="text1"/>
        </w:rPr>
        <w:t xml:space="preserve"> 辅修制度是指学有余力的学生在保证完成主修专业的前提下，根据个人志趣和意愿，修读另一个专业的主要课程。学生辅修成绩合格，可得辅修专业结业证书。</w:t>
      </w:r>
    </w:p>
    <w:p w14:paraId="0C957E4D" w14:textId="77777777" w:rsidR="00AD60D2" w:rsidRDefault="00C243F7">
      <w:pPr>
        <w:spacing w:line="360" w:lineRule="auto"/>
        <w:ind w:firstLineChars="200" w:firstLine="482"/>
        <w:rPr>
          <w:rFonts w:ascii="宋体" w:eastAsia="宋体" w:hAnsi="宋体"/>
          <w:color w:val="000000" w:themeColor="text1"/>
        </w:rPr>
      </w:pPr>
      <w:r>
        <w:rPr>
          <w:rFonts w:ascii="宋体" w:eastAsia="宋体" w:hAnsi="宋体" w:hint="eastAsia"/>
          <w:b/>
          <w:bCs/>
          <w:color w:val="000000" w:themeColor="text1"/>
        </w:rPr>
        <w:t xml:space="preserve"> 第三条</w:t>
      </w:r>
      <w:r>
        <w:rPr>
          <w:rFonts w:ascii="宋体" w:eastAsia="宋体" w:hAnsi="宋体" w:hint="eastAsia"/>
          <w:color w:val="000000" w:themeColor="text1"/>
        </w:rPr>
        <w:t xml:space="preserve"> 辅修专业要有完整的辅修专业人才培养方案（包括培养目标、课程设置等）、教学文件（如课程标准、授课计划等）以及稳定的具有开办本辅修专业能力的师资队伍和办学条件。相关二级学院要根据专业特点和要求，对照该专业（作为主修专业）的人才培养方案，制订辅修专业的人才培养方案，经学院教学指导委员会讨论批准后执行。</w:t>
      </w:r>
    </w:p>
    <w:p w14:paraId="5E1B1235" w14:textId="77777777" w:rsidR="00AD60D2" w:rsidRDefault="00C243F7">
      <w:pPr>
        <w:pStyle w:val="a7"/>
        <w:spacing w:beforeLines="50" w:before="156" w:beforeAutospacing="0" w:afterLines="50" w:after="156" w:afterAutospacing="0"/>
        <w:jc w:val="center"/>
        <w:rPr>
          <w:rFonts w:ascii="黑体" w:eastAsia="黑体" w:hAnsi="黑体"/>
          <w:color w:val="000000" w:themeColor="text1"/>
          <w:sz w:val="28"/>
          <w:szCs w:val="32"/>
        </w:rPr>
      </w:pPr>
      <w:r>
        <w:rPr>
          <w:rFonts w:ascii="黑体" w:eastAsia="黑体" w:hAnsi="黑体" w:hint="eastAsia"/>
          <w:color w:val="000000" w:themeColor="text1"/>
          <w:sz w:val="28"/>
          <w:szCs w:val="32"/>
        </w:rPr>
        <w:t>第二章 课程设置与教学组织</w:t>
      </w:r>
    </w:p>
    <w:p w14:paraId="4F966AF9" w14:textId="77777777" w:rsidR="00AD60D2" w:rsidRDefault="00C243F7">
      <w:pPr>
        <w:pStyle w:val="a7"/>
        <w:spacing w:before="0" w:beforeAutospacing="0" w:after="0" w:afterAutospacing="0" w:line="360" w:lineRule="auto"/>
        <w:ind w:firstLine="645"/>
        <w:rPr>
          <w:rFonts w:asciiTheme="minorEastAsia" w:hAnsiTheme="minorEastAsia"/>
          <w:color w:val="000000" w:themeColor="text1"/>
          <w:sz w:val="24"/>
          <w:szCs w:val="24"/>
        </w:rPr>
      </w:pPr>
      <w:r>
        <w:rPr>
          <w:rFonts w:ascii="宋体" w:eastAsia="宋体" w:hAnsi="宋体" w:hint="eastAsia"/>
          <w:b/>
          <w:bCs/>
          <w:color w:val="000000" w:themeColor="text1"/>
          <w:sz w:val="24"/>
          <w:szCs w:val="24"/>
        </w:rPr>
        <w:t>第四条</w:t>
      </w:r>
      <w:r>
        <w:rPr>
          <w:rFonts w:ascii="宋体" w:eastAsia="宋体" w:hAnsi="宋体" w:hint="eastAsia"/>
          <w:color w:val="000000" w:themeColor="text1"/>
          <w:sz w:val="24"/>
          <w:szCs w:val="24"/>
        </w:rPr>
        <w:t xml:space="preserve"> 辅修专业的课程设置原则上应包括该专业主要核心课程以及实践环节，每个辅修专业开设的课程，应选择与专业职业核心能力有关联度的核心课程4</w:t>
      </w:r>
      <w:r>
        <w:rPr>
          <w:rFonts w:ascii="宋体" w:eastAsia="宋体" w:hAnsi="宋体"/>
          <w:color w:val="000000" w:themeColor="text1"/>
          <w:sz w:val="24"/>
          <w:szCs w:val="24"/>
        </w:rPr>
        <w:t>-</w:t>
      </w:r>
      <w:r>
        <w:rPr>
          <w:rFonts w:ascii="宋体" w:eastAsia="宋体" w:hAnsi="宋体" w:hint="eastAsia"/>
          <w:color w:val="000000" w:themeColor="text1"/>
          <w:sz w:val="24"/>
          <w:szCs w:val="24"/>
        </w:rPr>
        <w:t>5门,总学分16个学分。课程的教学要求与主修专业相同，并严格按照既定的人才培养方案执行。学院每年审定所开设辅修专业计划</w:t>
      </w:r>
      <w:r>
        <w:rPr>
          <w:rFonts w:asciiTheme="minorEastAsia" w:hAnsiTheme="minorEastAsia" w:hint="eastAsia"/>
          <w:color w:val="000000" w:themeColor="text1"/>
          <w:sz w:val="24"/>
          <w:szCs w:val="24"/>
        </w:rPr>
        <w:t>。</w:t>
      </w:r>
    </w:p>
    <w:p w14:paraId="5892A5A0" w14:textId="77777777" w:rsidR="00AD60D2" w:rsidRDefault="00C243F7">
      <w:pPr>
        <w:pStyle w:val="a7"/>
        <w:spacing w:before="0" w:beforeAutospacing="0" w:after="0" w:afterAutospacing="0" w:line="360" w:lineRule="auto"/>
        <w:ind w:firstLine="645"/>
        <w:rPr>
          <w:rFonts w:ascii="宋体" w:eastAsia="宋体" w:hAnsi="宋体"/>
          <w:color w:val="000000" w:themeColor="text1"/>
          <w:sz w:val="24"/>
          <w:szCs w:val="24"/>
        </w:rPr>
      </w:pPr>
      <w:r>
        <w:rPr>
          <w:rFonts w:asciiTheme="minorEastAsia" w:hAnsiTheme="minorEastAsia" w:hint="eastAsia"/>
          <w:b/>
          <w:bCs/>
          <w:color w:val="000000" w:themeColor="text1"/>
          <w:sz w:val="24"/>
          <w:szCs w:val="24"/>
        </w:rPr>
        <w:t>第五条</w:t>
      </w:r>
      <w:r>
        <w:rPr>
          <w:rFonts w:cs="Times" w:hint="eastAsia"/>
          <w:color w:val="000000" w:themeColor="text1"/>
          <w:sz w:val="24"/>
          <w:szCs w:val="24"/>
        </w:rPr>
        <w:t xml:space="preserve"> </w:t>
      </w:r>
      <w:r>
        <w:rPr>
          <w:rFonts w:cs="Times"/>
          <w:color w:val="000000" w:themeColor="text1"/>
          <w:sz w:val="24"/>
          <w:szCs w:val="24"/>
        </w:rPr>
        <w:t>开设辅修专业</w:t>
      </w:r>
      <w:r>
        <w:rPr>
          <w:rFonts w:cs="Times" w:hint="eastAsia"/>
          <w:color w:val="000000" w:themeColor="text1"/>
          <w:sz w:val="24"/>
          <w:szCs w:val="24"/>
        </w:rPr>
        <w:t>二级学院</w:t>
      </w:r>
      <w:r>
        <w:rPr>
          <w:rFonts w:cs="Times"/>
          <w:color w:val="000000" w:themeColor="text1"/>
          <w:sz w:val="24"/>
          <w:szCs w:val="24"/>
        </w:rPr>
        <w:t>须填报《</w:t>
      </w:r>
      <w:r>
        <w:rPr>
          <w:rFonts w:cs="Times" w:hint="eastAsia"/>
          <w:color w:val="000000" w:themeColor="text1"/>
          <w:sz w:val="24"/>
          <w:szCs w:val="24"/>
        </w:rPr>
        <w:t>常州信息</w:t>
      </w:r>
      <w:r>
        <w:rPr>
          <w:rFonts w:cs="Times"/>
          <w:color w:val="000000" w:themeColor="text1"/>
          <w:sz w:val="24"/>
          <w:szCs w:val="24"/>
        </w:rPr>
        <w:t>职业技术学院开设辅修专业申请表》（附件一）和《</w:t>
      </w:r>
      <w:r>
        <w:rPr>
          <w:rFonts w:cs="Times" w:hint="eastAsia"/>
          <w:color w:val="000000" w:themeColor="text1"/>
          <w:sz w:val="24"/>
          <w:szCs w:val="24"/>
        </w:rPr>
        <w:t>常州信息</w:t>
      </w:r>
      <w:r>
        <w:rPr>
          <w:rFonts w:cs="Times"/>
          <w:color w:val="000000" w:themeColor="text1"/>
          <w:sz w:val="24"/>
          <w:szCs w:val="24"/>
        </w:rPr>
        <w:t>职业技术学院辅修专业课程安排表》（附件二），并于</w:t>
      </w:r>
      <w:r>
        <w:rPr>
          <w:rFonts w:cs="Times" w:hint="eastAsia"/>
          <w:color w:val="000000" w:themeColor="text1"/>
          <w:sz w:val="24"/>
          <w:szCs w:val="24"/>
        </w:rPr>
        <w:t>春季</w:t>
      </w:r>
      <w:r>
        <w:rPr>
          <w:rFonts w:cs="Times"/>
          <w:color w:val="000000" w:themeColor="text1"/>
          <w:sz w:val="24"/>
          <w:szCs w:val="24"/>
        </w:rPr>
        <w:t>学期</w:t>
      </w:r>
      <w:r>
        <w:rPr>
          <w:rFonts w:cs="Times" w:hint="eastAsia"/>
          <w:color w:val="000000" w:themeColor="text1"/>
          <w:sz w:val="24"/>
          <w:szCs w:val="24"/>
        </w:rPr>
        <w:t>第</w:t>
      </w:r>
      <w:r>
        <w:rPr>
          <w:rFonts w:cs="Times" w:hint="eastAsia"/>
          <w:color w:val="000000" w:themeColor="text1"/>
          <w:sz w:val="24"/>
          <w:szCs w:val="24"/>
        </w:rPr>
        <w:t>13</w:t>
      </w:r>
      <w:r>
        <w:rPr>
          <w:rFonts w:cs="Times" w:hint="eastAsia"/>
          <w:color w:val="000000" w:themeColor="text1"/>
          <w:sz w:val="24"/>
          <w:szCs w:val="24"/>
        </w:rPr>
        <w:t>周</w:t>
      </w:r>
      <w:r>
        <w:rPr>
          <w:rFonts w:cs="Times"/>
          <w:color w:val="000000" w:themeColor="text1"/>
          <w:sz w:val="24"/>
          <w:szCs w:val="24"/>
        </w:rPr>
        <w:t>前报教务处审核后，经</w:t>
      </w:r>
      <w:r>
        <w:rPr>
          <w:rFonts w:cs="Times" w:hint="eastAsia"/>
          <w:color w:val="000000" w:themeColor="text1"/>
          <w:sz w:val="24"/>
          <w:szCs w:val="24"/>
        </w:rPr>
        <w:t>学院</w:t>
      </w:r>
      <w:r>
        <w:rPr>
          <w:rFonts w:ascii="宋体" w:eastAsia="宋体" w:hAnsi="宋体" w:hint="eastAsia"/>
          <w:color w:val="000000" w:themeColor="text1"/>
          <w:sz w:val="24"/>
          <w:szCs w:val="24"/>
        </w:rPr>
        <w:t>教学指导委员会讨论批准后</w:t>
      </w:r>
      <w:r>
        <w:rPr>
          <w:rFonts w:cs="Times" w:hint="eastAsia"/>
          <w:color w:val="000000" w:themeColor="text1"/>
          <w:sz w:val="24"/>
          <w:szCs w:val="24"/>
        </w:rPr>
        <w:t>执行</w:t>
      </w:r>
      <w:r>
        <w:rPr>
          <w:rFonts w:cs="Times"/>
          <w:color w:val="000000" w:themeColor="text1"/>
          <w:sz w:val="24"/>
          <w:szCs w:val="24"/>
        </w:rPr>
        <w:t>。</w:t>
      </w:r>
    </w:p>
    <w:p w14:paraId="0CE8DCCB" w14:textId="77777777" w:rsidR="00AD60D2" w:rsidRDefault="00C243F7">
      <w:pPr>
        <w:spacing w:line="360" w:lineRule="auto"/>
        <w:rPr>
          <w:rFonts w:ascii="宋体" w:eastAsia="宋体" w:hAnsi="宋体"/>
          <w:color w:val="000000" w:themeColor="text1"/>
        </w:rPr>
      </w:pPr>
      <w:r>
        <w:rPr>
          <w:rFonts w:ascii="宋体" w:eastAsia="宋体" w:hAnsi="宋体" w:hint="eastAsia"/>
          <w:color w:val="000000" w:themeColor="text1"/>
        </w:rPr>
        <w:t xml:space="preserve">     </w:t>
      </w:r>
      <w:r>
        <w:rPr>
          <w:rFonts w:ascii="宋体" w:eastAsia="宋体" w:hAnsi="宋体" w:hint="eastAsia"/>
          <w:b/>
          <w:bCs/>
          <w:color w:val="000000" w:themeColor="text1"/>
        </w:rPr>
        <w:t>第六条</w:t>
      </w:r>
      <w:r>
        <w:rPr>
          <w:rFonts w:ascii="宋体" w:eastAsia="宋体" w:hAnsi="宋体" w:hint="eastAsia"/>
          <w:color w:val="000000" w:themeColor="text1"/>
        </w:rPr>
        <w:t xml:space="preserve"> </w:t>
      </w:r>
      <w:r>
        <w:rPr>
          <w:rFonts w:asciiTheme="minorEastAsia" w:hAnsiTheme="minorEastAsia" w:hint="eastAsia"/>
          <w:color w:val="000000" w:themeColor="text1"/>
        </w:rPr>
        <w:t>辅修专业的开课班级数根据专业所在部门的师资、设备、资源等条件确定，实际选课学生数低于20人的原则上</w:t>
      </w:r>
      <w:proofErr w:type="gramStart"/>
      <w:r>
        <w:rPr>
          <w:rFonts w:asciiTheme="minorEastAsia" w:hAnsiTheme="minorEastAsia" w:hint="eastAsia"/>
          <w:color w:val="000000" w:themeColor="text1"/>
        </w:rPr>
        <w:t>不</w:t>
      </w:r>
      <w:proofErr w:type="gramEnd"/>
      <w:r>
        <w:rPr>
          <w:rFonts w:asciiTheme="minorEastAsia" w:hAnsiTheme="minorEastAsia" w:hint="eastAsia"/>
          <w:color w:val="000000" w:themeColor="text1"/>
        </w:rPr>
        <w:t>开班（艺术类专业开班人数为15人以上）</w:t>
      </w:r>
      <w:r>
        <w:rPr>
          <w:rFonts w:ascii="宋体" w:eastAsia="宋体" w:hAnsi="宋体" w:hint="eastAsia"/>
          <w:color w:val="000000" w:themeColor="text1"/>
        </w:rPr>
        <w:t>。开设时间建议为第三至第五学期，授课时间原则上安排在周一至周五晚上或双休日。</w:t>
      </w:r>
      <w:r>
        <w:rPr>
          <w:rFonts w:asciiTheme="minorEastAsia" w:hAnsiTheme="minorEastAsia" w:hint="eastAsia"/>
          <w:color w:val="000000" w:themeColor="text1"/>
        </w:rPr>
        <w:t>开课周期原则上控制在2学期以内，最长不超过3学期。</w:t>
      </w:r>
    </w:p>
    <w:p w14:paraId="5C6B2046" w14:textId="77777777" w:rsidR="00AD60D2" w:rsidRDefault="00C243F7">
      <w:pPr>
        <w:pStyle w:val="a7"/>
        <w:spacing w:before="0" w:beforeAutospacing="0" w:after="0" w:afterAutospacing="0" w:line="360" w:lineRule="auto"/>
        <w:ind w:firstLine="645"/>
        <w:rPr>
          <w:rFonts w:ascii="宋体" w:eastAsia="宋体" w:hAnsi="宋体"/>
          <w:color w:val="000000" w:themeColor="text1"/>
          <w:sz w:val="24"/>
          <w:szCs w:val="24"/>
        </w:rPr>
      </w:pPr>
      <w:r>
        <w:rPr>
          <w:rFonts w:ascii="宋体" w:eastAsia="宋体" w:hAnsi="宋体" w:hint="eastAsia"/>
          <w:b/>
          <w:bCs/>
          <w:color w:val="000000" w:themeColor="text1"/>
          <w:sz w:val="24"/>
          <w:szCs w:val="24"/>
        </w:rPr>
        <w:t>第七条</w:t>
      </w:r>
      <w:r>
        <w:rPr>
          <w:rFonts w:ascii="宋体" w:eastAsia="宋体" w:hAnsi="宋体" w:hint="eastAsia"/>
          <w:color w:val="000000" w:themeColor="text1"/>
          <w:sz w:val="24"/>
          <w:szCs w:val="24"/>
        </w:rPr>
        <w:t xml:space="preserve"> 辅修专业教育的教学管理由开设辅修专业的二级学院和教务处共同负责。开设辅修专业的二级学院主要负责制订辅修专业人才培养方案、课程标准、教学进度、</w:t>
      </w:r>
      <w:r>
        <w:rPr>
          <w:rFonts w:ascii="宋体" w:eastAsia="宋体" w:hAnsi="宋体" w:hint="eastAsia"/>
          <w:color w:val="000000" w:themeColor="text1"/>
          <w:sz w:val="24"/>
          <w:szCs w:val="24"/>
        </w:rPr>
        <w:lastRenderedPageBreak/>
        <w:t>教材征订，并安排授课师资、课程编排、课程考试、成绩统计录入和合格资格初审等。教务处负责接受开办申请、开办资格审核、人才培养方案审定、证书授予资格审定以及证书印制和发放等。</w:t>
      </w:r>
      <w:proofErr w:type="gramStart"/>
      <w:r>
        <w:rPr>
          <w:rFonts w:ascii="宋体" w:eastAsia="宋体" w:hAnsi="宋体" w:hint="eastAsia"/>
          <w:color w:val="000000" w:themeColor="text1"/>
          <w:sz w:val="24"/>
          <w:szCs w:val="24"/>
        </w:rPr>
        <w:t>质控部负责</w:t>
      </w:r>
      <w:proofErr w:type="gramEnd"/>
      <w:r>
        <w:rPr>
          <w:rFonts w:ascii="宋体" w:eastAsia="宋体" w:hAnsi="宋体" w:hint="eastAsia"/>
          <w:color w:val="000000" w:themeColor="text1"/>
          <w:sz w:val="24"/>
          <w:szCs w:val="24"/>
        </w:rPr>
        <w:t>教学质量监控。</w:t>
      </w:r>
    </w:p>
    <w:p w14:paraId="14C2170B" w14:textId="77777777" w:rsidR="00AD60D2" w:rsidRDefault="00C243F7">
      <w:pPr>
        <w:pStyle w:val="style7"/>
        <w:spacing w:before="0" w:beforeAutospacing="0" w:after="0" w:afterAutospacing="0" w:line="360" w:lineRule="auto"/>
        <w:rPr>
          <w:rFonts w:cs="Times"/>
          <w:color w:val="000000" w:themeColor="text1"/>
          <w:sz w:val="24"/>
          <w:szCs w:val="24"/>
        </w:rPr>
      </w:pPr>
      <w:r>
        <w:rPr>
          <w:rFonts w:cs="Times" w:hint="eastAsia"/>
          <w:color w:val="000000" w:themeColor="text1"/>
          <w:sz w:val="24"/>
          <w:szCs w:val="24"/>
        </w:rPr>
        <w:t xml:space="preserve">    </w:t>
      </w:r>
      <w:r>
        <w:rPr>
          <w:rFonts w:cs="Times" w:hint="eastAsia"/>
          <w:b/>
          <w:bCs/>
          <w:color w:val="000000" w:themeColor="text1"/>
          <w:sz w:val="24"/>
          <w:szCs w:val="24"/>
        </w:rPr>
        <w:t>第八条</w:t>
      </w:r>
      <w:r>
        <w:rPr>
          <w:rFonts w:cs="Times" w:hint="eastAsia"/>
          <w:color w:val="000000" w:themeColor="text1"/>
          <w:sz w:val="24"/>
          <w:szCs w:val="24"/>
        </w:rPr>
        <w:t xml:space="preserve"> </w:t>
      </w:r>
      <w:r>
        <w:rPr>
          <w:rFonts w:cs="Times"/>
          <w:color w:val="000000" w:themeColor="text1"/>
          <w:sz w:val="24"/>
          <w:szCs w:val="24"/>
        </w:rPr>
        <w:t>若</w:t>
      </w:r>
      <w:r>
        <w:rPr>
          <w:rFonts w:ascii="宋体" w:eastAsia="宋体" w:hAnsi="宋体" w:cs="Times New Roman" w:hint="eastAsia"/>
          <w:color w:val="000000" w:themeColor="text1"/>
          <w:sz w:val="24"/>
          <w:szCs w:val="24"/>
        </w:rPr>
        <w:t>主修专业与辅修专业教学安排有冲突时，修读辅修专业的学生应服从主修专业的教学安排，同时向开设辅修专业的二级学院提出书面情况说明，办理相关请假手续；凡辅修专业的课程与其主修专业的课程名称相同，教学要求也相同的，可以申</w:t>
      </w:r>
      <w:r>
        <w:rPr>
          <w:rFonts w:cs="Times"/>
          <w:color w:val="000000" w:themeColor="text1"/>
          <w:sz w:val="24"/>
          <w:szCs w:val="24"/>
        </w:rPr>
        <w:t>请免修该课程。</w:t>
      </w:r>
    </w:p>
    <w:p w14:paraId="74FAACE7" w14:textId="77777777" w:rsidR="00AD60D2" w:rsidRDefault="00C243F7">
      <w:pPr>
        <w:pStyle w:val="a7"/>
        <w:spacing w:beforeLines="50" w:before="156" w:beforeAutospacing="0" w:afterLines="50" w:after="156" w:afterAutospacing="0"/>
        <w:jc w:val="center"/>
        <w:rPr>
          <w:rFonts w:ascii="黑体" w:eastAsia="黑体" w:hAnsi="黑体"/>
          <w:color w:val="000000" w:themeColor="text1"/>
          <w:sz w:val="28"/>
          <w:szCs w:val="32"/>
        </w:rPr>
      </w:pPr>
      <w:r>
        <w:rPr>
          <w:rFonts w:ascii="黑体" w:eastAsia="黑体" w:hAnsi="黑体" w:hint="eastAsia"/>
          <w:color w:val="000000" w:themeColor="text1"/>
          <w:sz w:val="28"/>
          <w:szCs w:val="32"/>
        </w:rPr>
        <w:t>第三章 修读条件与申报程序</w:t>
      </w:r>
    </w:p>
    <w:p w14:paraId="4FC804B1" w14:textId="77777777" w:rsidR="00AD60D2" w:rsidRDefault="00C243F7">
      <w:pPr>
        <w:spacing w:line="360" w:lineRule="auto"/>
        <w:ind w:firstLineChars="200" w:firstLine="482"/>
        <w:rPr>
          <w:rFonts w:ascii="宋体" w:eastAsia="宋体" w:hAnsi="宋体"/>
          <w:color w:val="000000" w:themeColor="text1"/>
        </w:rPr>
      </w:pPr>
      <w:r>
        <w:rPr>
          <w:rFonts w:ascii="宋体" w:eastAsia="宋体" w:hAnsi="宋体" w:hint="eastAsia"/>
          <w:b/>
          <w:bCs/>
          <w:color w:val="000000" w:themeColor="text1"/>
        </w:rPr>
        <w:t>第九条</w:t>
      </w:r>
      <w:r>
        <w:rPr>
          <w:rFonts w:ascii="宋体" w:eastAsia="宋体" w:hAnsi="宋体" w:hint="eastAsia"/>
          <w:color w:val="000000" w:themeColor="text1"/>
        </w:rPr>
        <w:t xml:space="preserve"> 申报修读辅修专业的学生应具备以下条件：</w:t>
      </w:r>
    </w:p>
    <w:p w14:paraId="4768CDFF" w14:textId="77777777" w:rsidR="00AD60D2" w:rsidRDefault="00C243F7">
      <w:pPr>
        <w:spacing w:line="360" w:lineRule="auto"/>
        <w:ind w:firstLineChars="200" w:firstLine="480"/>
        <w:rPr>
          <w:rFonts w:ascii="宋体" w:eastAsia="宋体" w:hAnsi="宋体"/>
          <w:color w:val="000000" w:themeColor="text1"/>
        </w:rPr>
      </w:pPr>
      <w:r>
        <w:rPr>
          <w:rFonts w:ascii="宋体" w:eastAsia="宋体" w:hAnsi="宋体" w:hint="eastAsia"/>
          <w:color w:val="000000" w:themeColor="text1"/>
        </w:rPr>
        <w:t>（一）在规定修业年限内完成在</w:t>
      </w:r>
      <w:proofErr w:type="gramStart"/>
      <w:r>
        <w:rPr>
          <w:rFonts w:ascii="宋体" w:eastAsia="宋体" w:hAnsi="宋体" w:hint="eastAsia"/>
          <w:color w:val="000000" w:themeColor="text1"/>
        </w:rPr>
        <w:t>修专业每</w:t>
      </w:r>
      <w:proofErr w:type="gramEnd"/>
      <w:r>
        <w:rPr>
          <w:rFonts w:ascii="宋体" w:eastAsia="宋体" w:hAnsi="宋体" w:hint="eastAsia"/>
          <w:color w:val="000000" w:themeColor="text1"/>
        </w:rPr>
        <w:t>学期规定学分的学生，且有较大的学习潜力，并对辅修专业有特别兴趣和一定基础者；</w:t>
      </w:r>
    </w:p>
    <w:p w14:paraId="1AB3855B" w14:textId="77777777" w:rsidR="00AD60D2" w:rsidRDefault="00C243F7">
      <w:pPr>
        <w:spacing w:line="360" w:lineRule="auto"/>
        <w:ind w:firstLineChars="200" w:firstLine="480"/>
        <w:rPr>
          <w:rFonts w:ascii="宋体" w:eastAsia="宋体" w:hAnsi="宋体"/>
          <w:color w:val="000000" w:themeColor="text1"/>
        </w:rPr>
      </w:pPr>
      <w:r>
        <w:rPr>
          <w:rFonts w:ascii="宋体" w:eastAsia="宋体" w:hAnsi="宋体" w:hint="eastAsia"/>
          <w:color w:val="000000" w:themeColor="text1"/>
        </w:rPr>
        <w:t>（二）主修专业学费已按规定缴清；</w:t>
      </w:r>
    </w:p>
    <w:p w14:paraId="740FC61A" w14:textId="77777777" w:rsidR="00AD60D2" w:rsidRDefault="00C243F7">
      <w:pPr>
        <w:spacing w:line="360" w:lineRule="auto"/>
        <w:ind w:firstLineChars="200"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（三）每位学生只能修读1个辅修专业； </w:t>
      </w:r>
    </w:p>
    <w:p w14:paraId="1C2FCFAE" w14:textId="77777777" w:rsidR="00AD60D2" w:rsidRDefault="00C243F7">
      <w:pPr>
        <w:spacing w:line="360" w:lineRule="auto"/>
        <w:ind w:firstLineChars="200" w:firstLine="480"/>
        <w:rPr>
          <w:rFonts w:ascii="宋体" w:eastAsia="宋体" w:hAnsi="宋体"/>
          <w:color w:val="000000" w:themeColor="text1"/>
        </w:rPr>
      </w:pPr>
      <w:r>
        <w:rPr>
          <w:rFonts w:ascii="宋体" w:eastAsia="宋体" w:hAnsi="宋体" w:hint="eastAsia"/>
          <w:color w:val="000000" w:themeColor="text1"/>
        </w:rPr>
        <w:t xml:space="preserve">（四）遵纪守法，品行良好，因考试作弊被处分者，不能申报修读辅修专业，已修读辅修专业的，取消其修读资格。 </w:t>
      </w:r>
    </w:p>
    <w:p w14:paraId="713EFFFA" w14:textId="77777777" w:rsidR="00AD60D2" w:rsidRDefault="00C243F7">
      <w:pPr>
        <w:widowControl/>
        <w:autoSpaceDE w:val="0"/>
        <w:autoSpaceDN w:val="0"/>
        <w:adjustRightInd w:val="0"/>
        <w:spacing w:line="360" w:lineRule="auto"/>
        <w:ind w:firstLineChars="200" w:firstLine="482"/>
        <w:jc w:val="left"/>
        <w:rPr>
          <w:rFonts w:cs="Times"/>
          <w:color w:val="000000" w:themeColor="text1"/>
        </w:rPr>
      </w:pPr>
      <w:r>
        <w:rPr>
          <w:rFonts w:ascii="宋体" w:eastAsia="宋体" w:hAnsi="宋体" w:hint="eastAsia"/>
          <w:b/>
          <w:bCs/>
          <w:color w:val="000000" w:themeColor="text1"/>
        </w:rPr>
        <w:t>第十条</w:t>
      </w:r>
      <w:r>
        <w:rPr>
          <w:rFonts w:ascii="宋体" w:eastAsia="宋体" w:hAnsi="宋体" w:hint="eastAsia"/>
          <w:color w:val="000000" w:themeColor="text1"/>
        </w:rPr>
        <w:t xml:space="preserve"> 春季学期第15周前，教务处协同开设辅修专业二级学院公布下学年开设辅修专业教育计划。符合修读辅修专业学习的学生，</w:t>
      </w:r>
      <w:r>
        <w:rPr>
          <w:rFonts w:cs="Times"/>
          <w:color w:val="000000" w:themeColor="text1"/>
        </w:rPr>
        <w:t>须于</w:t>
      </w:r>
      <w:r>
        <w:rPr>
          <w:rFonts w:ascii="宋体" w:eastAsia="宋体" w:hAnsi="宋体" w:hint="eastAsia"/>
          <w:color w:val="000000" w:themeColor="text1"/>
        </w:rPr>
        <w:t>春季</w:t>
      </w:r>
      <w:r>
        <w:rPr>
          <w:rFonts w:cs="Times"/>
          <w:color w:val="000000" w:themeColor="text1"/>
        </w:rPr>
        <w:t>学期第</w:t>
      </w:r>
      <w:r>
        <w:rPr>
          <w:rFonts w:cs="Times" w:hint="eastAsia"/>
          <w:color w:val="000000" w:themeColor="text1"/>
        </w:rPr>
        <w:t>16</w:t>
      </w:r>
      <w:r>
        <w:rPr>
          <w:rFonts w:cs="Times"/>
          <w:color w:val="000000" w:themeColor="text1"/>
        </w:rPr>
        <w:t>周前向所在</w:t>
      </w:r>
      <w:r>
        <w:rPr>
          <w:rFonts w:cs="Times" w:hint="eastAsia"/>
          <w:color w:val="000000" w:themeColor="text1"/>
        </w:rPr>
        <w:t>二级学院</w:t>
      </w:r>
      <w:r>
        <w:rPr>
          <w:rFonts w:cs="Times"/>
          <w:color w:val="000000" w:themeColor="text1"/>
        </w:rPr>
        <w:t>提出书面申请，填写《</w:t>
      </w:r>
      <w:r>
        <w:rPr>
          <w:rFonts w:cs="Times" w:hint="eastAsia"/>
          <w:color w:val="000000" w:themeColor="text1"/>
        </w:rPr>
        <w:t>常州信息</w:t>
      </w:r>
      <w:r>
        <w:rPr>
          <w:rFonts w:cs="Times"/>
          <w:color w:val="000000" w:themeColor="text1"/>
        </w:rPr>
        <w:t>职业技术学院辅修专业学生申请表》（附件三），</w:t>
      </w:r>
      <w:r>
        <w:rPr>
          <w:rFonts w:cs="Times" w:hint="eastAsia"/>
          <w:color w:val="000000" w:themeColor="text1"/>
        </w:rPr>
        <w:t>经</w:t>
      </w:r>
      <w:r>
        <w:rPr>
          <w:rFonts w:ascii="宋体" w:eastAsia="宋体" w:hAnsi="宋体" w:hint="eastAsia"/>
          <w:color w:val="000000" w:themeColor="text1"/>
        </w:rPr>
        <w:t>学生所在二级学院教学秘书进行资格审核、二级学院分管教学领导签署意见后，由学生所在二级学院汇总后于第17周统一</w:t>
      </w:r>
      <w:proofErr w:type="gramStart"/>
      <w:r>
        <w:rPr>
          <w:rFonts w:ascii="宋体" w:eastAsia="宋体" w:hAnsi="宋体" w:hint="eastAsia"/>
          <w:color w:val="000000" w:themeColor="text1"/>
        </w:rPr>
        <w:t>交相关</w:t>
      </w:r>
      <w:proofErr w:type="gramEnd"/>
      <w:r>
        <w:rPr>
          <w:rFonts w:ascii="宋体" w:eastAsia="宋体" w:hAnsi="宋体" w:hint="eastAsia"/>
          <w:color w:val="000000" w:themeColor="text1"/>
        </w:rPr>
        <w:t>辅修专业开设二级学院。</w:t>
      </w:r>
    </w:p>
    <w:p w14:paraId="18EF1BC0" w14:textId="77777777" w:rsidR="00AD60D2" w:rsidRDefault="00C243F7">
      <w:pPr>
        <w:pStyle w:val="style7"/>
        <w:spacing w:before="0" w:beforeAutospacing="0" w:after="0" w:afterAutospacing="0" w:line="360" w:lineRule="auto"/>
        <w:ind w:firstLineChars="200" w:firstLine="482"/>
        <w:rPr>
          <w:rFonts w:ascii="宋体" w:eastAsia="宋体" w:hAnsi="宋体"/>
          <w:color w:val="000000" w:themeColor="text1"/>
          <w:sz w:val="24"/>
          <w:szCs w:val="24"/>
        </w:rPr>
      </w:pPr>
      <w:r>
        <w:rPr>
          <w:rFonts w:ascii="宋体" w:eastAsia="宋体" w:hAnsi="宋体" w:hint="eastAsia"/>
          <w:b/>
          <w:bCs/>
          <w:color w:val="000000" w:themeColor="text1"/>
          <w:sz w:val="24"/>
          <w:szCs w:val="24"/>
        </w:rPr>
        <w:t xml:space="preserve">第十一条 </w:t>
      </w:r>
      <w:r>
        <w:rPr>
          <w:rFonts w:ascii="宋体" w:eastAsia="宋体" w:hAnsi="宋体" w:hint="eastAsia"/>
          <w:color w:val="000000" w:themeColor="text1"/>
          <w:sz w:val="24"/>
          <w:szCs w:val="24"/>
        </w:rPr>
        <w:t xml:space="preserve">春季学期结束前，由辅修专业开设二级学院对申请修读学生进行考核、择优录取，并将准予修读的学生名单送教务处教学管理科审批。   </w:t>
      </w:r>
    </w:p>
    <w:p w14:paraId="28084707" w14:textId="77777777" w:rsidR="00AD60D2" w:rsidRDefault="00C243F7">
      <w:pPr>
        <w:spacing w:line="360" w:lineRule="auto"/>
        <w:ind w:firstLineChars="200" w:firstLine="482"/>
        <w:rPr>
          <w:rFonts w:cs="Times"/>
          <w:color w:val="000000" w:themeColor="text1"/>
        </w:rPr>
      </w:pPr>
      <w:r>
        <w:rPr>
          <w:rFonts w:ascii="宋体" w:eastAsia="宋体" w:hAnsi="宋体" w:hint="eastAsia"/>
          <w:b/>
          <w:bCs/>
          <w:color w:val="000000" w:themeColor="text1"/>
        </w:rPr>
        <w:t>第十二条</w:t>
      </w:r>
      <w:r>
        <w:rPr>
          <w:rFonts w:ascii="宋体" w:eastAsia="宋体" w:hAnsi="宋体" w:hint="eastAsia"/>
          <w:color w:val="000000" w:themeColor="text1"/>
        </w:rPr>
        <w:t xml:space="preserve"> </w:t>
      </w:r>
      <w:r>
        <w:rPr>
          <w:rFonts w:cs="Times" w:hint="eastAsia"/>
          <w:color w:val="000000" w:themeColor="text1"/>
        </w:rPr>
        <w:t>教务处于秋季学期开学第</w:t>
      </w:r>
      <w:r>
        <w:rPr>
          <w:rFonts w:cs="Times" w:hint="eastAsia"/>
          <w:color w:val="000000" w:themeColor="text1"/>
        </w:rPr>
        <w:t>1</w:t>
      </w:r>
      <w:r>
        <w:rPr>
          <w:rFonts w:cs="Times" w:hint="eastAsia"/>
          <w:color w:val="000000" w:themeColor="text1"/>
        </w:rPr>
        <w:t>周公</w:t>
      </w:r>
      <w:proofErr w:type="gramStart"/>
      <w:r>
        <w:rPr>
          <w:rFonts w:cs="Times" w:hint="eastAsia"/>
          <w:color w:val="000000" w:themeColor="text1"/>
        </w:rPr>
        <w:t>布同意</w:t>
      </w:r>
      <w:proofErr w:type="gramEnd"/>
      <w:r>
        <w:rPr>
          <w:rFonts w:cs="Times" w:hint="eastAsia"/>
          <w:color w:val="000000" w:themeColor="text1"/>
        </w:rPr>
        <w:t>修读辅修专业的学生名单及有关课程安排，并将有关资料交财务处和相关教学部门，以便学生交费和开课安排。</w:t>
      </w:r>
      <w:r>
        <w:rPr>
          <w:rFonts w:ascii="宋体" w:eastAsia="宋体" w:hAnsi="宋体" w:hint="eastAsia"/>
          <w:color w:val="000000" w:themeColor="text1"/>
        </w:rPr>
        <w:t>辅修专业开设二级学院负责通知学生缴交学费、教材费和办理听课证等相关工作，保证学生顺利修读。</w:t>
      </w:r>
    </w:p>
    <w:p w14:paraId="6099ACCF" w14:textId="77777777" w:rsidR="00AD60D2" w:rsidRDefault="00C243F7">
      <w:pPr>
        <w:pStyle w:val="a7"/>
        <w:spacing w:beforeLines="50" w:before="156" w:beforeAutospacing="0" w:afterLines="50" w:after="156" w:afterAutospacing="0"/>
        <w:jc w:val="center"/>
        <w:rPr>
          <w:rFonts w:ascii="黑体" w:eastAsia="黑体" w:hAnsi="黑体"/>
          <w:color w:val="000000" w:themeColor="text1"/>
          <w:sz w:val="28"/>
          <w:szCs w:val="32"/>
        </w:rPr>
      </w:pPr>
      <w:r>
        <w:rPr>
          <w:rFonts w:ascii="黑体" w:eastAsia="黑体" w:hAnsi="黑体" w:hint="eastAsia"/>
          <w:color w:val="000000" w:themeColor="text1"/>
          <w:sz w:val="28"/>
          <w:szCs w:val="32"/>
        </w:rPr>
        <w:t>第四章 学籍管理</w:t>
      </w:r>
    </w:p>
    <w:p w14:paraId="0287762B" w14:textId="77777777" w:rsidR="00AD60D2" w:rsidRDefault="00C243F7">
      <w:pPr>
        <w:pStyle w:val="style7"/>
        <w:spacing w:before="0" w:beforeAutospacing="0" w:after="0" w:afterAutospacing="0" w:line="360" w:lineRule="auto"/>
        <w:ind w:firstLineChars="200" w:firstLine="482"/>
        <w:rPr>
          <w:rFonts w:cs="Times"/>
          <w:color w:val="000000" w:themeColor="text1"/>
          <w:sz w:val="24"/>
          <w:szCs w:val="24"/>
        </w:rPr>
      </w:pPr>
      <w:r>
        <w:rPr>
          <w:rFonts w:ascii="宋体" w:eastAsia="宋体" w:hAnsi="宋体" w:hint="eastAsia"/>
          <w:b/>
          <w:bCs/>
          <w:color w:val="000000" w:themeColor="text1"/>
          <w:sz w:val="24"/>
          <w:szCs w:val="24"/>
        </w:rPr>
        <w:lastRenderedPageBreak/>
        <w:t>第十三</w:t>
      </w:r>
      <w:r>
        <w:rPr>
          <w:rFonts w:cs="Times" w:hint="eastAsia"/>
          <w:b/>
          <w:bCs/>
          <w:color w:val="000000" w:themeColor="text1"/>
          <w:sz w:val="24"/>
          <w:szCs w:val="24"/>
        </w:rPr>
        <w:t>条</w:t>
      </w:r>
      <w:r>
        <w:rPr>
          <w:rFonts w:cs="Times" w:hint="eastAsia"/>
          <w:color w:val="000000" w:themeColor="text1"/>
          <w:sz w:val="24"/>
          <w:szCs w:val="24"/>
        </w:rPr>
        <w:t xml:space="preserve"> </w:t>
      </w:r>
      <w:r>
        <w:rPr>
          <w:rFonts w:cs="Times" w:hint="eastAsia"/>
          <w:color w:val="000000" w:themeColor="text1"/>
          <w:sz w:val="24"/>
          <w:szCs w:val="24"/>
        </w:rPr>
        <w:t>对于修读辅修专业的学生，学籍管理由主修专业所在二级学院负责，辅修专业学习成绩由辅修专业开设二级学院负责并及时报送给学生主修专业所在二级学院。</w:t>
      </w:r>
    </w:p>
    <w:p w14:paraId="21CCF17E" w14:textId="77777777" w:rsidR="00AD60D2" w:rsidRDefault="00C243F7">
      <w:pPr>
        <w:pStyle w:val="a7"/>
        <w:spacing w:before="0" w:beforeAutospacing="0" w:after="0" w:afterAutospacing="0" w:line="360" w:lineRule="auto"/>
        <w:ind w:firstLineChars="200" w:firstLine="482"/>
        <w:rPr>
          <w:rFonts w:ascii="宋体" w:eastAsia="宋体" w:hAnsi="宋体"/>
          <w:color w:val="000000" w:themeColor="text1"/>
          <w:sz w:val="24"/>
          <w:szCs w:val="24"/>
        </w:rPr>
      </w:pPr>
      <w:r>
        <w:rPr>
          <w:rFonts w:ascii="宋体" w:eastAsia="宋体" w:hAnsi="宋体" w:hint="eastAsia"/>
          <w:b/>
          <w:bCs/>
          <w:color w:val="000000" w:themeColor="text1"/>
          <w:sz w:val="24"/>
          <w:szCs w:val="24"/>
        </w:rPr>
        <w:t>第十四条</w:t>
      </w:r>
      <w:r>
        <w:rPr>
          <w:rFonts w:ascii="宋体" w:eastAsia="宋体" w:hAnsi="宋体" w:hint="eastAsia"/>
          <w:color w:val="000000" w:themeColor="text1"/>
          <w:sz w:val="24"/>
          <w:szCs w:val="24"/>
        </w:rPr>
        <w:t xml:space="preserve"> </w:t>
      </w:r>
      <w:r>
        <w:rPr>
          <w:rFonts w:cs="Times"/>
          <w:color w:val="000000" w:themeColor="text1"/>
          <w:sz w:val="24"/>
          <w:szCs w:val="24"/>
        </w:rPr>
        <w:t>修读辅修专业的学生，应在</w:t>
      </w:r>
      <w:r>
        <w:rPr>
          <w:rFonts w:cs="Times" w:hint="eastAsia"/>
          <w:color w:val="000000" w:themeColor="text1"/>
          <w:sz w:val="24"/>
          <w:szCs w:val="24"/>
        </w:rPr>
        <w:t>秋季</w:t>
      </w:r>
      <w:r>
        <w:rPr>
          <w:rFonts w:cs="Times"/>
          <w:color w:val="000000" w:themeColor="text1"/>
          <w:sz w:val="24"/>
          <w:szCs w:val="24"/>
        </w:rPr>
        <w:t>学期开学第</w:t>
      </w:r>
      <w:r>
        <w:rPr>
          <w:rFonts w:cs="Times" w:hint="eastAsia"/>
          <w:color w:val="000000" w:themeColor="text1"/>
          <w:sz w:val="24"/>
          <w:szCs w:val="24"/>
        </w:rPr>
        <w:t>2</w:t>
      </w:r>
      <w:r>
        <w:rPr>
          <w:rFonts w:cs="Times"/>
          <w:color w:val="000000" w:themeColor="text1"/>
          <w:sz w:val="24"/>
          <w:szCs w:val="24"/>
        </w:rPr>
        <w:t>周到相关</w:t>
      </w:r>
      <w:r>
        <w:rPr>
          <w:rFonts w:cs="Times" w:hint="eastAsia"/>
          <w:color w:val="000000" w:themeColor="text1"/>
          <w:sz w:val="24"/>
          <w:szCs w:val="24"/>
        </w:rPr>
        <w:t>二级学院</w:t>
      </w:r>
      <w:r>
        <w:rPr>
          <w:rFonts w:cs="Times"/>
          <w:color w:val="000000" w:themeColor="text1"/>
          <w:sz w:val="24"/>
          <w:szCs w:val="24"/>
        </w:rPr>
        <w:t>办理注册手续</w:t>
      </w:r>
      <w:r>
        <w:rPr>
          <w:rFonts w:cs="Times" w:hint="eastAsia"/>
          <w:color w:val="000000" w:themeColor="text1"/>
          <w:sz w:val="24"/>
          <w:szCs w:val="24"/>
        </w:rPr>
        <w:t>，并</w:t>
      </w:r>
      <w:r>
        <w:rPr>
          <w:rFonts w:cs="Times"/>
          <w:color w:val="000000" w:themeColor="text1"/>
          <w:sz w:val="24"/>
          <w:szCs w:val="24"/>
        </w:rPr>
        <w:t>实行辅修专业学生登记制度。进入辅修专业学习的学生须填写《</w:t>
      </w:r>
      <w:r>
        <w:rPr>
          <w:rFonts w:cs="Times" w:hint="eastAsia"/>
          <w:color w:val="000000" w:themeColor="text1"/>
          <w:sz w:val="24"/>
          <w:szCs w:val="24"/>
        </w:rPr>
        <w:t>常州信息</w:t>
      </w:r>
      <w:r>
        <w:rPr>
          <w:rFonts w:cs="Times"/>
          <w:color w:val="000000" w:themeColor="text1"/>
          <w:sz w:val="24"/>
          <w:szCs w:val="24"/>
        </w:rPr>
        <w:t>职业技术学院辅修专业学生成绩登记表》（附件四），登记表作为发放辅修专业证书的主要依据。登记表一式两份，学生毕业时，一份存入学生档案，一份学院存档。</w:t>
      </w:r>
    </w:p>
    <w:p w14:paraId="4E592626" w14:textId="77777777" w:rsidR="00AD60D2" w:rsidRDefault="00C243F7">
      <w:pPr>
        <w:widowControl/>
        <w:autoSpaceDE w:val="0"/>
        <w:autoSpaceDN w:val="0"/>
        <w:adjustRightInd w:val="0"/>
        <w:spacing w:line="360" w:lineRule="auto"/>
        <w:ind w:firstLineChars="200" w:firstLine="482"/>
        <w:jc w:val="left"/>
        <w:rPr>
          <w:rFonts w:ascii="Times" w:hAnsi="Times" w:cs="Times"/>
          <w:color w:val="000000" w:themeColor="text1"/>
          <w:kern w:val="0"/>
        </w:rPr>
      </w:pPr>
      <w:r>
        <w:rPr>
          <w:rFonts w:ascii="Times" w:hAnsi="Times" w:cs="Times" w:hint="eastAsia"/>
          <w:b/>
          <w:bCs/>
          <w:color w:val="000000" w:themeColor="text1"/>
          <w:kern w:val="0"/>
        </w:rPr>
        <w:t>第十五条</w:t>
      </w:r>
      <w:r>
        <w:rPr>
          <w:rFonts w:ascii="Times" w:hAnsi="Times" w:cs="Times" w:hint="eastAsia"/>
          <w:color w:val="000000" w:themeColor="text1"/>
          <w:kern w:val="0"/>
        </w:rPr>
        <w:t xml:space="preserve"> </w:t>
      </w:r>
      <w:r>
        <w:rPr>
          <w:rFonts w:ascii="Times" w:hAnsi="Times" w:cs="Times"/>
          <w:color w:val="000000" w:themeColor="text1"/>
          <w:kern w:val="0"/>
        </w:rPr>
        <w:t>学生一经选定并被录取为某一辅修专业，不得转专业，不得自行终止学习。确有无法坚持学习或有其他特殊原因需终止学习者，须</w:t>
      </w:r>
      <w:r>
        <w:rPr>
          <w:rFonts w:ascii="Times" w:hAnsi="Times" w:cs="Times" w:hint="eastAsia"/>
          <w:color w:val="000000" w:themeColor="text1"/>
          <w:kern w:val="0"/>
        </w:rPr>
        <w:t>填写</w:t>
      </w:r>
      <w:r>
        <w:rPr>
          <w:rFonts w:ascii="宋体" w:eastAsia="宋体" w:hAnsi="宋体" w:hint="eastAsia"/>
          <w:color w:val="000000" w:themeColor="text1"/>
        </w:rPr>
        <w:t>《常州信息职业技术学院辅修专业退修申请表》</w:t>
      </w:r>
      <w:r>
        <w:rPr>
          <w:rFonts w:cs="Times"/>
          <w:color w:val="000000" w:themeColor="text1"/>
        </w:rPr>
        <w:t>（附件</w:t>
      </w:r>
      <w:r>
        <w:rPr>
          <w:rFonts w:cs="Times" w:hint="eastAsia"/>
          <w:color w:val="000000" w:themeColor="text1"/>
        </w:rPr>
        <w:t>五</w:t>
      </w:r>
      <w:r>
        <w:rPr>
          <w:rFonts w:cs="Times"/>
          <w:color w:val="000000" w:themeColor="text1"/>
        </w:rPr>
        <w:t>）</w:t>
      </w:r>
      <w:r>
        <w:rPr>
          <w:rFonts w:ascii="宋体" w:eastAsia="宋体" w:hAnsi="宋体" w:hint="eastAsia"/>
          <w:color w:val="000000" w:themeColor="text1"/>
        </w:rPr>
        <w:t>后，到辅修专业开设二级学院、学生所在二级学院和教务处办理相关手续</w:t>
      </w:r>
      <w:r>
        <w:rPr>
          <w:rFonts w:ascii="Times" w:hAnsi="Times" w:cs="Times"/>
          <w:color w:val="000000" w:themeColor="text1"/>
          <w:kern w:val="0"/>
        </w:rPr>
        <w:t>后方可终止。</w:t>
      </w:r>
    </w:p>
    <w:p w14:paraId="4D195333" w14:textId="77777777" w:rsidR="00AD60D2" w:rsidRDefault="00C243F7">
      <w:pPr>
        <w:pStyle w:val="a7"/>
        <w:spacing w:before="0" w:beforeAutospacing="0" w:after="0" w:afterAutospacing="0" w:line="360" w:lineRule="auto"/>
        <w:ind w:firstLineChars="200" w:firstLine="482"/>
        <w:rPr>
          <w:rFonts w:ascii="宋体" w:eastAsia="宋体" w:hAnsi="宋体"/>
          <w:color w:val="000000" w:themeColor="text1"/>
          <w:sz w:val="24"/>
          <w:szCs w:val="24"/>
        </w:rPr>
      </w:pPr>
      <w:r>
        <w:rPr>
          <w:rFonts w:ascii="宋体" w:eastAsia="宋体" w:hAnsi="宋体" w:hint="eastAsia"/>
          <w:b/>
          <w:bCs/>
          <w:color w:val="000000" w:themeColor="text1"/>
          <w:sz w:val="24"/>
          <w:szCs w:val="24"/>
        </w:rPr>
        <w:t>第十六条</w:t>
      </w:r>
      <w:r>
        <w:rPr>
          <w:rFonts w:ascii="宋体" w:eastAsia="宋体" w:hAnsi="宋体" w:hint="eastAsia"/>
          <w:color w:val="000000" w:themeColor="text1"/>
          <w:sz w:val="24"/>
          <w:szCs w:val="24"/>
        </w:rPr>
        <w:t xml:space="preserve"> </w:t>
      </w:r>
      <w:r>
        <w:rPr>
          <w:rFonts w:cs="Times"/>
          <w:color w:val="000000" w:themeColor="text1"/>
          <w:sz w:val="24"/>
          <w:szCs w:val="24"/>
        </w:rPr>
        <w:t>学生在辅修专业学习期间，若其主修专业成绩经重修后仍有不及格者，则将终止其辅修。辅修专业成绩优劣、是否结业不影响主修专业学籍管理。辅修专业</w:t>
      </w:r>
      <w:r>
        <w:rPr>
          <w:rFonts w:cs="Times" w:hint="eastAsia"/>
          <w:color w:val="000000" w:themeColor="text1"/>
          <w:sz w:val="24"/>
          <w:szCs w:val="24"/>
        </w:rPr>
        <w:t>开设二级学院</w:t>
      </w:r>
      <w:r>
        <w:rPr>
          <w:rFonts w:cs="Times"/>
          <w:color w:val="000000" w:themeColor="text1"/>
          <w:sz w:val="24"/>
          <w:szCs w:val="24"/>
        </w:rPr>
        <w:t>要依据</w:t>
      </w:r>
      <w:r>
        <w:rPr>
          <w:rFonts w:cs="Times" w:hint="eastAsia"/>
          <w:color w:val="000000" w:themeColor="text1"/>
          <w:sz w:val="24"/>
          <w:szCs w:val="24"/>
        </w:rPr>
        <w:t>学院</w:t>
      </w:r>
      <w:r>
        <w:rPr>
          <w:rFonts w:cs="Times"/>
          <w:color w:val="000000" w:themeColor="text1"/>
          <w:sz w:val="24"/>
          <w:szCs w:val="24"/>
        </w:rPr>
        <w:t>相关规定和本办法规范学籍与成绩管理，并将有关情况及时反馈给学生</w:t>
      </w:r>
      <w:r>
        <w:rPr>
          <w:rFonts w:cs="Times" w:hint="eastAsia"/>
          <w:color w:val="000000" w:themeColor="text1"/>
          <w:sz w:val="24"/>
          <w:szCs w:val="24"/>
        </w:rPr>
        <w:t>主修专业</w:t>
      </w:r>
      <w:r>
        <w:rPr>
          <w:rFonts w:cs="Times"/>
          <w:color w:val="000000" w:themeColor="text1"/>
          <w:sz w:val="24"/>
          <w:szCs w:val="24"/>
        </w:rPr>
        <w:t>所在</w:t>
      </w:r>
      <w:r>
        <w:rPr>
          <w:rFonts w:cs="Times" w:hint="eastAsia"/>
          <w:color w:val="000000" w:themeColor="text1"/>
          <w:sz w:val="24"/>
          <w:szCs w:val="24"/>
        </w:rPr>
        <w:t>二级学院</w:t>
      </w:r>
      <w:r>
        <w:rPr>
          <w:rFonts w:cs="Times"/>
          <w:color w:val="000000" w:themeColor="text1"/>
          <w:sz w:val="24"/>
          <w:szCs w:val="24"/>
        </w:rPr>
        <w:t>。</w:t>
      </w:r>
    </w:p>
    <w:p w14:paraId="5F99ABBC" w14:textId="77777777" w:rsidR="00AD60D2" w:rsidRDefault="00C243F7">
      <w:pPr>
        <w:spacing w:line="360" w:lineRule="auto"/>
        <w:ind w:firstLineChars="200" w:firstLine="482"/>
        <w:rPr>
          <w:rFonts w:ascii="宋体" w:eastAsia="宋体" w:hAnsi="宋体" w:cs="Times New Roman"/>
          <w:color w:val="000000" w:themeColor="text1"/>
          <w:kern w:val="0"/>
        </w:rPr>
      </w:pPr>
      <w:r>
        <w:rPr>
          <w:rFonts w:cs="Times" w:hint="eastAsia"/>
          <w:b/>
          <w:bCs/>
          <w:color w:val="000000" w:themeColor="text1"/>
        </w:rPr>
        <w:t>第十七条</w:t>
      </w:r>
      <w:r>
        <w:rPr>
          <w:rFonts w:cs="Times" w:hint="eastAsia"/>
          <w:color w:val="000000" w:themeColor="text1"/>
        </w:rPr>
        <w:t xml:space="preserve"> </w:t>
      </w:r>
      <w:r>
        <w:rPr>
          <w:rFonts w:ascii="宋体" w:eastAsia="宋体" w:hAnsi="宋体" w:cs="Times New Roman" w:hint="eastAsia"/>
          <w:color w:val="000000" w:themeColor="text1"/>
          <w:kern w:val="0"/>
        </w:rPr>
        <w:t>辅修专业实行学分制管理，成绩记载办法与主修专业相同。</w:t>
      </w:r>
      <w:r>
        <w:rPr>
          <w:rFonts w:ascii="宋体" w:eastAsia="宋体" w:hAnsi="宋体" w:hint="eastAsia"/>
          <w:color w:val="000000" w:themeColor="text1"/>
        </w:rPr>
        <w:t>修读辅修专业的学生，必须接受考勤并完成规定的所有教学环节，且考试（考核）合格后方能取得学分。学生辅修专业课程考试不及格，可以参加补考，经补考后仍不及格的，经自学后再给予一次补考机会。</w:t>
      </w:r>
      <w:r>
        <w:rPr>
          <w:rFonts w:cs="Times"/>
          <w:color w:val="000000" w:themeColor="text1"/>
        </w:rPr>
        <w:t>辅修专业各门课程考核合格，并达到规定的学分，且已取得主修专业毕业证书的发给《</w:t>
      </w:r>
      <w:r>
        <w:rPr>
          <w:rFonts w:cs="Times" w:hint="eastAsia"/>
          <w:color w:val="000000" w:themeColor="text1"/>
        </w:rPr>
        <w:t>常州信息</w:t>
      </w:r>
      <w:r>
        <w:rPr>
          <w:rFonts w:cs="Times"/>
          <w:color w:val="000000" w:themeColor="text1"/>
        </w:rPr>
        <w:t>职业技术学院辅修专业</w:t>
      </w:r>
      <w:r>
        <w:rPr>
          <w:rFonts w:cs="Times" w:hint="eastAsia"/>
          <w:color w:val="000000" w:themeColor="text1"/>
        </w:rPr>
        <w:t>结业</w:t>
      </w:r>
      <w:r>
        <w:rPr>
          <w:rFonts w:cs="Times"/>
          <w:color w:val="000000" w:themeColor="text1"/>
        </w:rPr>
        <w:t>证书》</w:t>
      </w:r>
      <w:r>
        <w:rPr>
          <w:rFonts w:cs="Times" w:hint="eastAsia"/>
          <w:color w:val="000000" w:themeColor="text1"/>
        </w:rPr>
        <w:t>，并给予一定的奖励</w:t>
      </w:r>
      <w:r>
        <w:rPr>
          <w:rFonts w:cs="Times"/>
          <w:color w:val="000000" w:themeColor="text1"/>
        </w:rPr>
        <w:t>。</w:t>
      </w:r>
    </w:p>
    <w:p w14:paraId="255E2DD4" w14:textId="77777777" w:rsidR="00AD60D2" w:rsidRDefault="00C243F7">
      <w:pPr>
        <w:pStyle w:val="a7"/>
        <w:spacing w:beforeLines="50" w:before="156" w:beforeAutospacing="0" w:afterLines="50" w:after="156" w:afterAutospacing="0"/>
        <w:jc w:val="center"/>
        <w:rPr>
          <w:rFonts w:ascii="黑体" w:eastAsia="黑体" w:hAnsi="黑体"/>
          <w:color w:val="000000" w:themeColor="text1"/>
          <w:sz w:val="28"/>
          <w:szCs w:val="32"/>
        </w:rPr>
      </w:pPr>
      <w:r>
        <w:rPr>
          <w:rFonts w:ascii="黑体" w:eastAsia="黑体" w:hAnsi="黑体" w:hint="eastAsia"/>
          <w:color w:val="000000" w:themeColor="text1"/>
          <w:sz w:val="28"/>
          <w:szCs w:val="32"/>
        </w:rPr>
        <w:t>第五章 收费管理</w:t>
      </w:r>
    </w:p>
    <w:p w14:paraId="2910F263" w14:textId="2591AF13" w:rsidR="00AD60D2" w:rsidRDefault="00C243F7">
      <w:pPr>
        <w:pStyle w:val="a7"/>
        <w:spacing w:before="0" w:beforeAutospacing="0" w:after="0" w:afterAutospacing="0" w:line="360" w:lineRule="auto"/>
        <w:ind w:firstLine="646"/>
        <w:rPr>
          <w:rFonts w:ascii="宋体" w:eastAsia="宋体" w:hAnsi="宋体"/>
          <w:color w:val="000000" w:themeColor="text1"/>
          <w:sz w:val="24"/>
          <w:szCs w:val="24"/>
        </w:rPr>
      </w:pPr>
      <w:commentRangeStart w:id="0"/>
      <w:r>
        <w:rPr>
          <w:rFonts w:ascii="宋体" w:eastAsia="宋体" w:hAnsi="宋体" w:hint="eastAsia"/>
          <w:b/>
          <w:bCs/>
          <w:color w:val="000000" w:themeColor="text1"/>
          <w:sz w:val="24"/>
          <w:szCs w:val="24"/>
        </w:rPr>
        <w:t>第十八条</w:t>
      </w:r>
      <w:r>
        <w:rPr>
          <w:rFonts w:ascii="宋体" w:eastAsia="宋体" w:hAnsi="宋体" w:hint="eastAsia"/>
          <w:color w:val="000000" w:themeColor="text1"/>
          <w:sz w:val="24"/>
          <w:szCs w:val="24"/>
        </w:rPr>
        <w:t xml:space="preserve"> 辅修专业教育实行学分收费听课制，艺术类专业120元／学分，其他专业收费标准为100元／学分(参照常州信息职业技术学院学分制收费标准）。</w:t>
      </w:r>
      <w:commentRangeEnd w:id="0"/>
      <w:r w:rsidR="004B494F">
        <w:rPr>
          <w:rStyle w:val="aa"/>
          <w:rFonts w:asciiTheme="minorHAnsi" w:hAnsiTheme="minorHAnsi" w:cstheme="minorBidi"/>
          <w:kern w:val="2"/>
        </w:rPr>
        <w:commentReference w:id="0"/>
      </w:r>
    </w:p>
    <w:p w14:paraId="0A2F87AD" w14:textId="77777777" w:rsidR="00AD60D2" w:rsidRDefault="00C243F7">
      <w:pPr>
        <w:pStyle w:val="a7"/>
        <w:spacing w:before="0" w:beforeAutospacing="0" w:after="0" w:afterAutospacing="0" w:line="360" w:lineRule="auto"/>
        <w:ind w:firstLine="646"/>
        <w:rPr>
          <w:rFonts w:ascii="宋体" w:eastAsia="宋体" w:hAnsi="宋体"/>
          <w:color w:val="000000" w:themeColor="text1"/>
          <w:sz w:val="24"/>
          <w:szCs w:val="24"/>
        </w:rPr>
      </w:pPr>
      <w:r>
        <w:rPr>
          <w:rFonts w:ascii="宋体" w:eastAsia="宋体" w:hAnsi="宋体" w:hint="eastAsia"/>
          <w:b/>
          <w:bCs/>
          <w:color w:val="000000" w:themeColor="text1"/>
          <w:sz w:val="24"/>
          <w:szCs w:val="24"/>
        </w:rPr>
        <w:t>第十九条</w:t>
      </w:r>
      <w:r>
        <w:rPr>
          <w:rFonts w:ascii="宋体" w:eastAsia="宋体" w:hAnsi="宋体" w:hint="eastAsia"/>
          <w:color w:val="000000" w:themeColor="text1"/>
          <w:sz w:val="24"/>
          <w:szCs w:val="24"/>
        </w:rPr>
        <w:t xml:space="preserve"> 被辅修专业录取的学生，应在每学期辅修专业开课前根据人才培养方案规定的修读学分数，凭辅修专业开设二级学院出具的缴费通知单，到财务处缴纳辅修专业学费（可通过银行自动扣款），再凭交款收据到开设学院办理注册手续，开设学院要对已缴费的学生及时进行统计和注册。</w:t>
      </w:r>
    </w:p>
    <w:p w14:paraId="5C74A4CE" w14:textId="77777777" w:rsidR="00AD60D2" w:rsidRDefault="00C243F7">
      <w:pPr>
        <w:pStyle w:val="a7"/>
        <w:spacing w:beforeLines="50" w:before="156" w:beforeAutospacing="0" w:afterLines="50" w:after="156" w:afterAutospacing="0"/>
        <w:jc w:val="center"/>
        <w:rPr>
          <w:rFonts w:ascii="黑体" w:eastAsia="黑体" w:hAnsi="黑体"/>
          <w:color w:val="000000" w:themeColor="text1"/>
          <w:sz w:val="28"/>
          <w:szCs w:val="32"/>
        </w:rPr>
      </w:pPr>
      <w:r>
        <w:rPr>
          <w:rFonts w:ascii="黑体" w:eastAsia="黑体" w:hAnsi="黑体" w:hint="eastAsia"/>
          <w:color w:val="000000" w:themeColor="text1"/>
          <w:sz w:val="28"/>
          <w:szCs w:val="32"/>
        </w:rPr>
        <w:t>第六章 附则</w:t>
      </w:r>
    </w:p>
    <w:p w14:paraId="01E34C14" w14:textId="77777777" w:rsidR="00AD60D2" w:rsidRDefault="00C243F7">
      <w:pPr>
        <w:pStyle w:val="a7"/>
        <w:spacing w:before="0" w:beforeAutospacing="0" w:after="0" w:afterAutospacing="0" w:line="360" w:lineRule="auto"/>
        <w:ind w:firstLineChars="200" w:firstLine="482"/>
        <w:rPr>
          <w:rFonts w:ascii="宋体" w:eastAsia="宋体" w:hAnsi="宋体"/>
          <w:color w:val="000000" w:themeColor="text1"/>
          <w:sz w:val="24"/>
          <w:szCs w:val="24"/>
        </w:rPr>
      </w:pPr>
      <w:r>
        <w:rPr>
          <w:rFonts w:ascii="宋体" w:eastAsia="宋体" w:hAnsi="宋体" w:hint="eastAsia"/>
          <w:b/>
          <w:bCs/>
          <w:color w:val="000000" w:themeColor="text1"/>
          <w:sz w:val="24"/>
          <w:szCs w:val="24"/>
        </w:rPr>
        <w:lastRenderedPageBreak/>
        <w:t xml:space="preserve">第二十条 </w:t>
      </w:r>
      <w:r>
        <w:rPr>
          <w:rFonts w:ascii="宋体" w:eastAsia="宋体" w:hAnsi="宋体" w:hint="eastAsia"/>
          <w:color w:val="000000" w:themeColor="text1"/>
          <w:sz w:val="24"/>
          <w:szCs w:val="24"/>
        </w:rPr>
        <w:t xml:space="preserve"> 本办法从2016级学生开始试行。</w:t>
      </w:r>
    </w:p>
    <w:p w14:paraId="07EA5B8F" w14:textId="77777777" w:rsidR="00AD60D2" w:rsidRDefault="00C243F7">
      <w:pPr>
        <w:pStyle w:val="a7"/>
        <w:spacing w:before="0" w:beforeAutospacing="0" w:after="0" w:afterAutospacing="0" w:line="360" w:lineRule="auto"/>
        <w:ind w:firstLineChars="200" w:firstLine="482"/>
        <w:rPr>
          <w:rFonts w:ascii="宋体" w:eastAsia="宋体" w:hAnsi="宋体"/>
          <w:color w:val="000000" w:themeColor="text1"/>
          <w:sz w:val="24"/>
          <w:szCs w:val="24"/>
        </w:rPr>
      </w:pPr>
      <w:r>
        <w:rPr>
          <w:rFonts w:ascii="宋体" w:eastAsia="宋体" w:hAnsi="宋体" w:hint="eastAsia"/>
          <w:b/>
          <w:bCs/>
          <w:color w:val="000000" w:themeColor="text1"/>
          <w:sz w:val="24"/>
          <w:szCs w:val="24"/>
        </w:rPr>
        <w:t>第二十一条</w:t>
      </w:r>
      <w:r>
        <w:rPr>
          <w:rFonts w:ascii="宋体" w:eastAsia="宋体" w:hAnsi="宋体" w:hint="eastAsia"/>
          <w:color w:val="000000" w:themeColor="text1"/>
          <w:sz w:val="24"/>
          <w:szCs w:val="24"/>
        </w:rPr>
        <w:t xml:space="preserve"> 本办法由教务处负责解释。</w:t>
      </w:r>
    </w:p>
    <w:p w14:paraId="44C72A95" w14:textId="77777777" w:rsidR="00AD60D2" w:rsidRDefault="00AD60D2">
      <w:pPr>
        <w:rPr>
          <w:color w:val="000000" w:themeColor="text1"/>
        </w:rPr>
      </w:pPr>
    </w:p>
    <w:p w14:paraId="27B9785A" w14:textId="77777777" w:rsidR="00AD60D2" w:rsidRDefault="00C243F7">
      <w:pPr>
        <w:widowControl/>
        <w:jc w:val="left"/>
        <w:rPr>
          <w:color w:val="000000" w:themeColor="text1"/>
        </w:rPr>
      </w:pPr>
      <w:r>
        <w:rPr>
          <w:color w:val="000000" w:themeColor="text1"/>
        </w:rPr>
        <w:br w:type="page"/>
      </w:r>
    </w:p>
    <w:p w14:paraId="114AE446" w14:textId="77777777" w:rsidR="00AD60D2" w:rsidRDefault="00C243F7">
      <w:pPr>
        <w:rPr>
          <w:color w:val="000000" w:themeColor="text1"/>
        </w:rPr>
      </w:pPr>
      <w:r>
        <w:rPr>
          <w:rFonts w:hint="eastAsia"/>
          <w:color w:val="000000" w:themeColor="text1"/>
        </w:rPr>
        <w:lastRenderedPageBreak/>
        <w:t>附</w:t>
      </w:r>
      <w:r w:rsidR="004916A5">
        <w:rPr>
          <w:rFonts w:hint="eastAsia"/>
          <w:color w:val="000000" w:themeColor="text1"/>
        </w:rPr>
        <w:t>表</w:t>
      </w:r>
      <w:r>
        <w:rPr>
          <w:rFonts w:hint="eastAsia"/>
          <w:color w:val="000000" w:themeColor="text1"/>
        </w:rPr>
        <w:t>一</w:t>
      </w:r>
    </w:p>
    <w:p w14:paraId="0124012A" w14:textId="77777777" w:rsidR="00AD60D2" w:rsidRDefault="00C243F7">
      <w:pPr>
        <w:spacing w:beforeLines="50" w:before="156" w:afterLines="50" w:after="156"/>
        <w:jc w:val="center"/>
        <w:rPr>
          <w:color w:val="000000" w:themeColor="text1"/>
          <w:sz w:val="32"/>
        </w:rPr>
      </w:pPr>
      <w:r>
        <w:rPr>
          <w:rFonts w:hint="eastAsia"/>
          <w:color w:val="000000" w:themeColor="text1"/>
          <w:sz w:val="32"/>
        </w:rPr>
        <w:t>常州信息职业技术学院开设辅修专业申请表</w:t>
      </w:r>
    </w:p>
    <w:p w14:paraId="5D4D506B" w14:textId="77777777" w:rsidR="00AD60D2" w:rsidRDefault="00C243F7">
      <w:pPr>
        <w:spacing w:line="360" w:lineRule="auto"/>
        <w:rPr>
          <w:color w:val="000000" w:themeColor="text1"/>
          <w:u w:val="single"/>
        </w:rPr>
      </w:pPr>
      <w:r>
        <w:rPr>
          <w:rFonts w:hint="eastAsia"/>
          <w:color w:val="000000" w:themeColor="text1"/>
        </w:rPr>
        <w:t>二级学院：</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tbl>
      <w:tblPr>
        <w:tblStyle w:val="a9"/>
        <w:tblW w:w="88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9"/>
        <w:gridCol w:w="1276"/>
        <w:gridCol w:w="2551"/>
        <w:gridCol w:w="1559"/>
        <w:gridCol w:w="2552"/>
      </w:tblGrid>
      <w:tr w:rsidR="00AD60D2" w14:paraId="140363F2" w14:textId="77777777">
        <w:trPr>
          <w:trHeight w:val="851"/>
          <w:jc w:val="center"/>
        </w:trPr>
        <w:tc>
          <w:tcPr>
            <w:tcW w:w="2235" w:type="dxa"/>
            <w:gridSpan w:val="2"/>
            <w:vAlign w:val="center"/>
          </w:tcPr>
          <w:p w14:paraId="7A13007F" w14:textId="77777777" w:rsidR="00AD60D2" w:rsidRDefault="00C243F7">
            <w:pPr>
              <w:rPr>
                <w:color w:val="000000" w:themeColor="text1"/>
              </w:rPr>
            </w:pPr>
            <w:r>
              <w:rPr>
                <w:rFonts w:hint="eastAsia"/>
                <w:color w:val="000000" w:themeColor="text1"/>
              </w:rPr>
              <w:t>开设辅修专业名称</w:t>
            </w:r>
          </w:p>
        </w:tc>
        <w:tc>
          <w:tcPr>
            <w:tcW w:w="6662" w:type="dxa"/>
            <w:gridSpan w:val="3"/>
            <w:vAlign w:val="center"/>
          </w:tcPr>
          <w:p w14:paraId="4606F575" w14:textId="77777777" w:rsidR="00AD60D2" w:rsidRDefault="00AD60D2">
            <w:pPr>
              <w:rPr>
                <w:color w:val="000000" w:themeColor="text1"/>
              </w:rPr>
            </w:pPr>
          </w:p>
        </w:tc>
      </w:tr>
      <w:tr w:rsidR="00AD60D2" w14:paraId="0275A4CE" w14:textId="77777777">
        <w:trPr>
          <w:trHeight w:val="851"/>
          <w:jc w:val="center"/>
        </w:trPr>
        <w:tc>
          <w:tcPr>
            <w:tcW w:w="2235" w:type="dxa"/>
            <w:gridSpan w:val="2"/>
            <w:vAlign w:val="center"/>
          </w:tcPr>
          <w:p w14:paraId="611DF79B" w14:textId="77777777" w:rsidR="00AD60D2" w:rsidRDefault="00C243F7">
            <w:pPr>
              <w:jc w:val="center"/>
              <w:rPr>
                <w:color w:val="000000" w:themeColor="text1"/>
              </w:rPr>
            </w:pPr>
            <w:r>
              <w:rPr>
                <w:rFonts w:hint="eastAsia"/>
                <w:color w:val="000000" w:themeColor="text1"/>
              </w:rPr>
              <w:t>结</w:t>
            </w:r>
            <w:r>
              <w:rPr>
                <w:rFonts w:hint="eastAsia"/>
                <w:color w:val="000000" w:themeColor="text1"/>
              </w:rPr>
              <w:t xml:space="preserve">  </w:t>
            </w:r>
            <w:r>
              <w:rPr>
                <w:rFonts w:hint="eastAsia"/>
                <w:color w:val="000000" w:themeColor="text1"/>
              </w:rPr>
              <w:t>业</w:t>
            </w:r>
            <w:r>
              <w:rPr>
                <w:rFonts w:hint="eastAsia"/>
                <w:color w:val="000000" w:themeColor="text1"/>
              </w:rPr>
              <w:t xml:space="preserve">  </w:t>
            </w:r>
            <w:r>
              <w:rPr>
                <w:rFonts w:hint="eastAsia"/>
                <w:color w:val="000000" w:themeColor="text1"/>
              </w:rPr>
              <w:t>学</w:t>
            </w:r>
            <w:r>
              <w:rPr>
                <w:rFonts w:hint="eastAsia"/>
                <w:color w:val="000000" w:themeColor="text1"/>
              </w:rPr>
              <w:t xml:space="preserve">  </w:t>
            </w:r>
            <w:r>
              <w:rPr>
                <w:rFonts w:hint="eastAsia"/>
                <w:color w:val="000000" w:themeColor="text1"/>
              </w:rPr>
              <w:t>分</w:t>
            </w:r>
          </w:p>
        </w:tc>
        <w:tc>
          <w:tcPr>
            <w:tcW w:w="2551" w:type="dxa"/>
            <w:vAlign w:val="center"/>
          </w:tcPr>
          <w:p w14:paraId="55B0D418" w14:textId="77777777" w:rsidR="00AD60D2" w:rsidRDefault="00AD60D2">
            <w:pPr>
              <w:rPr>
                <w:color w:val="000000" w:themeColor="text1"/>
              </w:rPr>
            </w:pPr>
          </w:p>
        </w:tc>
        <w:tc>
          <w:tcPr>
            <w:tcW w:w="1559" w:type="dxa"/>
            <w:vAlign w:val="center"/>
          </w:tcPr>
          <w:p w14:paraId="7BC56DF0" w14:textId="77777777" w:rsidR="00AD60D2" w:rsidRDefault="00C243F7">
            <w:pPr>
              <w:jc w:val="center"/>
              <w:rPr>
                <w:color w:val="000000" w:themeColor="text1"/>
              </w:rPr>
            </w:pPr>
            <w:r>
              <w:rPr>
                <w:rFonts w:hint="eastAsia"/>
                <w:color w:val="000000" w:themeColor="text1"/>
              </w:rPr>
              <w:t>拟招生人数</w:t>
            </w:r>
          </w:p>
        </w:tc>
        <w:tc>
          <w:tcPr>
            <w:tcW w:w="2552" w:type="dxa"/>
            <w:vAlign w:val="center"/>
          </w:tcPr>
          <w:p w14:paraId="60178C7E" w14:textId="77777777" w:rsidR="00AD60D2" w:rsidRDefault="00AD60D2">
            <w:pPr>
              <w:rPr>
                <w:color w:val="000000" w:themeColor="text1"/>
              </w:rPr>
            </w:pPr>
          </w:p>
        </w:tc>
      </w:tr>
      <w:tr w:rsidR="00AD60D2" w14:paraId="7E7BCA1C" w14:textId="77777777">
        <w:trPr>
          <w:trHeight w:val="1221"/>
          <w:jc w:val="center"/>
        </w:trPr>
        <w:tc>
          <w:tcPr>
            <w:tcW w:w="959" w:type="dxa"/>
            <w:vAlign w:val="center"/>
          </w:tcPr>
          <w:p w14:paraId="76401CF1" w14:textId="77777777" w:rsidR="00AD60D2" w:rsidRDefault="00C243F7">
            <w:pPr>
              <w:jc w:val="center"/>
              <w:rPr>
                <w:color w:val="000000" w:themeColor="text1"/>
              </w:rPr>
            </w:pPr>
            <w:r>
              <w:rPr>
                <w:rFonts w:hint="eastAsia"/>
                <w:color w:val="000000" w:themeColor="text1"/>
              </w:rPr>
              <w:t>培养</w:t>
            </w:r>
          </w:p>
          <w:p w14:paraId="14A34CE8" w14:textId="77777777" w:rsidR="00AD60D2" w:rsidRDefault="00C243F7">
            <w:pPr>
              <w:jc w:val="center"/>
              <w:rPr>
                <w:color w:val="000000" w:themeColor="text1"/>
              </w:rPr>
            </w:pPr>
            <w:r>
              <w:rPr>
                <w:rFonts w:hint="eastAsia"/>
                <w:color w:val="000000" w:themeColor="text1"/>
              </w:rPr>
              <w:t>目标</w:t>
            </w:r>
          </w:p>
        </w:tc>
        <w:tc>
          <w:tcPr>
            <w:tcW w:w="7938" w:type="dxa"/>
            <w:gridSpan w:val="4"/>
            <w:vAlign w:val="center"/>
          </w:tcPr>
          <w:p w14:paraId="57CA145B" w14:textId="77777777" w:rsidR="00AD60D2" w:rsidRDefault="00AD60D2">
            <w:pPr>
              <w:rPr>
                <w:color w:val="000000" w:themeColor="text1"/>
              </w:rPr>
            </w:pPr>
          </w:p>
        </w:tc>
      </w:tr>
      <w:tr w:rsidR="00AD60D2" w14:paraId="6B4A189E" w14:textId="77777777">
        <w:trPr>
          <w:trHeight w:val="1409"/>
          <w:jc w:val="center"/>
        </w:trPr>
        <w:tc>
          <w:tcPr>
            <w:tcW w:w="959" w:type="dxa"/>
            <w:vAlign w:val="center"/>
          </w:tcPr>
          <w:p w14:paraId="6E059951" w14:textId="77777777" w:rsidR="00AD60D2" w:rsidRDefault="00C243F7">
            <w:pPr>
              <w:jc w:val="center"/>
              <w:rPr>
                <w:color w:val="000000" w:themeColor="text1"/>
              </w:rPr>
            </w:pPr>
            <w:r>
              <w:rPr>
                <w:rFonts w:hint="eastAsia"/>
                <w:color w:val="000000" w:themeColor="text1"/>
              </w:rPr>
              <w:t>修读</w:t>
            </w:r>
          </w:p>
          <w:p w14:paraId="67D7B016" w14:textId="77777777" w:rsidR="00AD60D2" w:rsidRDefault="00C243F7">
            <w:pPr>
              <w:jc w:val="center"/>
              <w:rPr>
                <w:color w:val="000000" w:themeColor="text1"/>
              </w:rPr>
            </w:pPr>
            <w:r>
              <w:rPr>
                <w:rFonts w:hint="eastAsia"/>
                <w:color w:val="000000" w:themeColor="text1"/>
              </w:rPr>
              <w:t>要求（建议开课对象）</w:t>
            </w:r>
          </w:p>
        </w:tc>
        <w:tc>
          <w:tcPr>
            <w:tcW w:w="7938" w:type="dxa"/>
            <w:gridSpan w:val="4"/>
            <w:vAlign w:val="center"/>
          </w:tcPr>
          <w:p w14:paraId="588B18FA" w14:textId="77777777" w:rsidR="00AD60D2" w:rsidRDefault="00AD60D2">
            <w:pPr>
              <w:rPr>
                <w:color w:val="000000" w:themeColor="text1"/>
              </w:rPr>
            </w:pPr>
          </w:p>
        </w:tc>
      </w:tr>
      <w:tr w:rsidR="00AD60D2" w14:paraId="34FAFB29" w14:textId="77777777">
        <w:trPr>
          <w:jc w:val="center"/>
        </w:trPr>
        <w:tc>
          <w:tcPr>
            <w:tcW w:w="959" w:type="dxa"/>
            <w:vAlign w:val="center"/>
          </w:tcPr>
          <w:p w14:paraId="149F5186" w14:textId="77777777" w:rsidR="00AD60D2" w:rsidRDefault="00C243F7">
            <w:pPr>
              <w:jc w:val="center"/>
              <w:rPr>
                <w:color w:val="000000" w:themeColor="text1"/>
              </w:rPr>
            </w:pPr>
            <w:r>
              <w:rPr>
                <w:rFonts w:hint="eastAsia"/>
                <w:color w:val="000000" w:themeColor="text1"/>
              </w:rPr>
              <w:t>申请开设理由</w:t>
            </w:r>
          </w:p>
          <w:p w14:paraId="3F07395A" w14:textId="77777777" w:rsidR="00AD60D2" w:rsidRDefault="00C243F7">
            <w:pPr>
              <w:jc w:val="center"/>
              <w:rPr>
                <w:color w:val="000000" w:themeColor="text1"/>
              </w:rPr>
            </w:pPr>
            <w:r>
              <w:rPr>
                <w:rFonts w:hint="eastAsia"/>
                <w:color w:val="000000" w:themeColor="text1"/>
              </w:rPr>
              <w:t>（人才需求分析等）</w:t>
            </w:r>
          </w:p>
        </w:tc>
        <w:tc>
          <w:tcPr>
            <w:tcW w:w="7938" w:type="dxa"/>
            <w:gridSpan w:val="4"/>
            <w:vAlign w:val="center"/>
          </w:tcPr>
          <w:p w14:paraId="133009F7" w14:textId="77777777" w:rsidR="00AD60D2" w:rsidRDefault="00AD60D2">
            <w:pPr>
              <w:rPr>
                <w:color w:val="000000" w:themeColor="text1"/>
              </w:rPr>
            </w:pPr>
          </w:p>
        </w:tc>
      </w:tr>
      <w:tr w:rsidR="00AD60D2" w14:paraId="21A02DCC" w14:textId="77777777">
        <w:trPr>
          <w:jc w:val="center"/>
        </w:trPr>
        <w:tc>
          <w:tcPr>
            <w:tcW w:w="959" w:type="dxa"/>
            <w:vAlign w:val="center"/>
          </w:tcPr>
          <w:p w14:paraId="1B8210BD" w14:textId="77777777" w:rsidR="00AD60D2" w:rsidRDefault="00C243F7">
            <w:pPr>
              <w:jc w:val="center"/>
              <w:rPr>
                <w:color w:val="000000" w:themeColor="text1"/>
              </w:rPr>
            </w:pPr>
            <w:r>
              <w:rPr>
                <w:rFonts w:hint="eastAsia"/>
                <w:color w:val="000000" w:themeColor="text1"/>
              </w:rPr>
              <w:t>教学条件及任课教师基本情况</w:t>
            </w:r>
          </w:p>
        </w:tc>
        <w:tc>
          <w:tcPr>
            <w:tcW w:w="7938" w:type="dxa"/>
            <w:gridSpan w:val="4"/>
            <w:vAlign w:val="center"/>
          </w:tcPr>
          <w:p w14:paraId="67C8E904" w14:textId="77777777" w:rsidR="00AD60D2" w:rsidRDefault="00AD60D2">
            <w:pPr>
              <w:rPr>
                <w:color w:val="000000" w:themeColor="text1"/>
              </w:rPr>
            </w:pPr>
          </w:p>
        </w:tc>
      </w:tr>
      <w:tr w:rsidR="00AD60D2" w14:paraId="1A753B70" w14:textId="77777777">
        <w:trPr>
          <w:jc w:val="center"/>
        </w:trPr>
        <w:tc>
          <w:tcPr>
            <w:tcW w:w="959" w:type="dxa"/>
            <w:vAlign w:val="center"/>
          </w:tcPr>
          <w:p w14:paraId="1909C1CE" w14:textId="77777777" w:rsidR="00AD60D2" w:rsidRDefault="00C243F7">
            <w:pPr>
              <w:jc w:val="center"/>
              <w:rPr>
                <w:color w:val="000000" w:themeColor="text1"/>
              </w:rPr>
            </w:pPr>
            <w:r>
              <w:rPr>
                <w:rFonts w:hint="eastAsia"/>
                <w:color w:val="000000" w:themeColor="text1"/>
              </w:rPr>
              <w:t>二级</w:t>
            </w:r>
          </w:p>
          <w:p w14:paraId="265CB562" w14:textId="77777777" w:rsidR="00AD60D2" w:rsidRDefault="00C243F7">
            <w:pPr>
              <w:jc w:val="center"/>
              <w:rPr>
                <w:color w:val="000000" w:themeColor="text1"/>
              </w:rPr>
            </w:pPr>
            <w:r>
              <w:rPr>
                <w:rFonts w:hint="eastAsia"/>
                <w:color w:val="000000" w:themeColor="text1"/>
              </w:rPr>
              <w:t>学院</w:t>
            </w:r>
          </w:p>
          <w:p w14:paraId="4DA73742" w14:textId="77777777" w:rsidR="00AD60D2" w:rsidRDefault="00C243F7">
            <w:pPr>
              <w:jc w:val="center"/>
              <w:rPr>
                <w:color w:val="000000" w:themeColor="text1"/>
              </w:rPr>
            </w:pPr>
            <w:r>
              <w:rPr>
                <w:rFonts w:hint="eastAsia"/>
                <w:color w:val="000000" w:themeColor="text1"/>
              </w:rPr>
              <w:t>意见</w:t>
            </w:r>
          </w:p>
        </w:tc>
        <w:tc>
          <w:tcPr>
            <w:tcW w:w="7938" w:type="dxa"/>
            <w:gridSpan w:val="4"/>
            <w:vAlign w:val="center"/>
          </w:tcPr>
          <w:p w14:paraId="22FFC3D5" w14:textId="77777777" w:rsidR="00AD60D2" w:rsidRDefault="00AD60D2">
            <w:pPr>
              <w:rPr>
                <w:color w:val="000000" w:themeColor="text1"/>
              </w:rPr>
            </w:pPr>
          </w:p>
          <w:p w14:paraId="49088896" w14:textId="77777777" w:rsidR="00AD60D2" w:rsidRDefault="00AD60D2">
            <w:pPr>
              <w:rPr>
                <w:color w:val="000000" w:themeColor="text1"/>
              </w:rPr>
            </w:pPr>
          </w:p>
          <w:p w14:paraId="676CC3E6" w14:textId="77777777" w:rsidR="00AD60D2" w:rsidRDefault="00AD60D2">
            <w:pPr>
              <w:rPr>
                <w:color w:val="000000" w:themeColor="text1"/>
              </w:rPr>
            </w:pPr>
          </w:p>
          <w:p w14:paraId="52A42D7D" w14:textId="77777777" w:rsidR="00AD60D2" w:rsidRDefault="00AD60D2">
            <w:pPr>
              <w:rPr>
                <w:color w:val="000000" w:themeColor="text1"/>
              </w:rPr>
            </w:pPr>
          </w:p>
          <w:p w14:paraId="7F71F391" w14:textId="77777777" w:rsidR="00AD60D2" w:rsidRDefault="00C243F7">
            <w:pPr>
              <w:spacing w:line="360" w:lineRule="auto"/>
              <w:ind w:firstLineChars="1000" w:firstLine="2400"/>
              <w:rPr>
                <w:color w:val="000000" w:themeColor="text1"/>
              </w:rPr>
            </w:pPr>
            <w:r>
              <w:rPr>
                <w:rFonts w:hint="eastAsia"/>
                <w:color w:val="000000" w:themeColor="text1"/>
              </w:rPr>
              <w:t>二级学院院长签字：</w:t>
            </w:r>
            <w:r>
              <w:rPr>
                <w:rFonts w:hint="eastAsia"/>
                <w:color w:val="000000" w:themeColor="text1"/>
              </w:rPr>
              <w:t xml:space="preserve">           </w:t>
            </w:r>
            <w:r>
              <w:rPr>
                <w:rFonts w:hint="eastAsia"/>
                <w:color w:val="000000" w:themeColor="text1"/>
              </w:rPr>
              <w:t>（公章）</w:t>
            </w:r>
          </w:p>
          <w:p w14:paraId="5199F5BD" w14:textId="77777777" w:rsidR="00AD60D2" w:rsidRDefault="00C243F7">
            <w:pPr>
              <w:spacing w:line="360" w:lineRule="auto"/>
              <w:ind w:firstLineChars="2400" w:firstLine="576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60D2" w14:paraId="3CD286A5" w14:textId="77777777" w:rsidTr="004773EC">
        <w:trPr>
          <w:trHeight w:val="2006"/>
          <w:jc w:val="center"/>
        </w:trPr>
        <w:tc>
          <w:tcPr>
            <w:tcW w:w="959" w:type="dxa"/>
            <w:vAlign w:val="center"/>
          </w:tcPr>
          <w:p w14:paraId="1E76011F" w14:textId="77777777" w:rsidR="00AD60D2" w:rsidRDefault="00C243F7">
            <w:pPr>
              <w:jc w:val="center"/>
              <w:rPr>
                <w:color w:val="000000" w:themeColor="text1"/>
              </w:rPr>
            </w:pPr>
            <w:r>
              <w:rPr>
                <w:rFonts w:hint="eastAsia"/>
                <w:color w:val="000000" w:themeColor="text1"/>
              </w:rPr>
              <w:t>教务处</w:t>
            </w:r>
          </w:p>
          <w:p w14:paraId="3015B60A" w14:textId="77777777" w:rsidR="00AD60D2" w:rsidRDefault="00C243F7">
            <w:pPr>
              <w:jc w:val="center"/>
              <w:rPr>
                <w:color w:val="000000" w:themeColor="text1"/>
              </w:rPr>
            </w:pPr>
            <w:r>
              <w:rPr>
                <w:rFonts w:hint="eastAsia"/>
                <w:color w:val="000000" w:themeColor="text1"/>
              </w:rPr>
              <w:t>意见</w:t>
            </w:r>
          </w:p>
        </w:tc>
        <w:tc>
          <w:tcPr>
            <w:tcW w:w="7938" w:type="dxa"/>
            <w:gridSpan w:val="4"/>
            <w:vAlign w:val="center"/>
          </w:tcPr>
          <w:p w14:paraId="4BF564D0" w14:textId="77777777" w:rsidR="00AD60D2" w:rsidRDefault="00AD60D2">
            <w:pPr>
              <w:rPr>
                <w:color w:val="000000" w:themeColor="text1"/>
              </w:rPr>
            </w:pPr>
          </w:p>
          <w:p w14:paraId="20296ED5" w14:textId="77777777" w:rsidR="00AD60D2" w:rsidRDefault="00AD60D2">
            <w:pPr>
              <w:rPr>
                <w:color w:val="000000" w:themeColor="text1"/>
              </w:rPr>
            </w:pPr>
          </w:p>
          <w:p w14:paraId="708DB11A" w14:textId="77777777" w:rsidR="00AD60D2" w:rsidRDefault="00AD60D2">
            <w:pPr>
              <w:rPr>
                <w:color w:val="000000" w:themeColor="text1"/>
              </w:rPr>
            </w:pPr>
          </w:p>
          <w:p w14:paraId="06D0167A" w14:textId="77777777" w:rsidR="00AD60D2" w:rsidRDefault="00AD60D2">
            <w:pPr>
              <w:rPr>
                <w:color w:val="000000" w:themeColor="text1"/>
              </w:rPr>
            </w:pPr>
          </w:p>
          <w:p w14:paraId="77FB0CAD" w14:textId="77777777" w:rsidR="00AD60D2" w:rsidRDefault="00C243F7">
            <w:pPr>
              <w:tabs>
                <w:tab w:val="left" w:pos="2840"/>
              </w:tabs>
              <w:spacing w:line="360" w:lineRule="auto"/>
              <w:ind w:firstLineChars="1400" w:firstLine="3360"/>
              <w:rPr>
                <w:color w:val="000000" w:themeColor="text1"/>
              </w:rPr>
            </w:pPr>
            <w:r>
              <w:rPr>
                <w:rFonts w:hint="eastAsia"/>
                <w:color w:val="000000" w:themeColor="text1"/>
              </w:rPr>
              <w:t>教务处签字：</w:t>
            </w:r>
            <w:r>
              <w:rPr>
                <w:rFonts w:hint="eastAsia"/>
                <w:color w:val="000000" w:themeColor="text1"/>
              </w:rPr>
              <w:t xml:space="preserve">          </w:t>
            </w:r>
            <w:r>
              <w:rPr>
                <w:rFonts w:hint="eastAsia"/>
                <w:color w:val="000000" w:themeColor="text1"/>
              </w:rPr>
              <w:t>（公章）</w:t>
            </w:r>
          </w:p>
          <w:p w14:paraId="75223830" w14:textId="77777777" w:rsidR="00AD60D2" w:rsidRDefault="00C243F7">
            <w:pPr>
              <w:tabs>
                <w:tab w:val="left" w:pos="2840"/>
              </w:tabs>
              <w:spacing w:line="360" w:lineRule="auto"/>
              <w:ind w:firstLineChars="2400" w:firstLine="576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14:paraId="73842F7F" w14:textId="77777777" w:rsidR="00AD60D2" w:rsidRDefault="00C243F7">
      <w:pPr>
        <w:rPr>
          <w:color w:val="000000" w:themeColor="text1"/>
        </w:rPr>
      </w:pPr>
      <w:r>
        <w:rPr>
          <w:rFonts w:hint="eastAsia"/>
          <w:color w:val="000000" w:themeColor="text1"/>
        </w:rPr>
        <w:lastRenderedPageBreak/>
        <w:t>附</w:t>
      </w:r>
      <w:r w:rsidR="004916A5">
        <w:rPr>
          <w:rFonts w:hint="eastAsia"/>
          <w:color w:val="000000" w:themeColor="text1"/>
        </w:rPr>
        <w:t>表</w:t>
      </w:r>
      <w:r>
        <w:rPr>
          <w:rFonts w:hint="eastAsia"/>
          <w:color w:val="000000" w:themeColor="text1"/>
        </w:rPr>
        <w:t>二</w:t>
      </w:r>
    </w:p>
    <w:p w14:paraId="311F06E3" w14:textId="77777777" w:rsidR="00AD60D2" w:rsidRDefault="00C243F7">
      <w:pPr>
        <w:spacing w:beforeLines="50" w:before="156" w:afterLines="50" w:after="156"/>
        <w:jc w:val="center"/>
        <w:rPr>
          <w:color w:val="000000" w:themeColor="text1"/>
          <w:sz w:val="32"/>
        </w:rPr>
      </w:pPr>
      <w:r>
        <w:rPr>
          <w:rFonts w:hint="eastAsia"/>
          <w:color w:val="000000" w:themeColor="text1"/>
          <w:sz w:val="32"/>
        </w:rPr>
        <w:t>常州信息职业技术学院辅修专业课程安排表</w:t>
      </w:r>
    </w:p>
    <w:p w14:paraId="0E57EDBD" w14:textId="77777777" w:rsidR="00AD60D2" w:rsidRDefault="00C243F7">
      <w:pPr>
        <w:rPr>
          <w:color w:val="000000" w:themeColor="text1"/>
          <w:u w:val="single"/>
        </w:rPr>
      </w:pPr>
      <w:r>
        <w:rPr>
          <w:rFonts w:hint="eastAsia"/>
          <w:color w:val="000000" w:themeColor="text1"/>
        </w:rPr>
        <w:t>二级学院</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rFonts w:hint="eastAsia"/>
          <w:color w:val="000000" w:themeColor="text1"/>
        </w:rPr>
        <w:t>辅修专业</w:t>
      </w:r>
      <w:r>
        <w:rPr>
          <w:rFonts w:hint="eastAsia"/>
          <w:color w:val="000000" w:themeColor="text1"/>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tbl>
      <w:tblPr>
        <w:tblStyle w:val="a9"/>
        <w:tblW w:w="907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33"/>
        <w:gridCol w:w="992"/>
        <w:gridCol w:w="842"/>
        <w:gridCol w:w="1568"/>
        <w:gridCol w:w="1839"/>
      </w:tblGrid>
      <w:tr w:rsidR="00AD60D2" w14:paraId="7FE23CB6" w14:textId="77777777">
        <w:trPr>
          <w:trHeight w:val="567"/>
          <w:jc w:val="center"/>
        </w:trPr>
        <w:tc>
          <w:tcPr>
            <w:tcW w:w="3833" w:type="dxa"/>
            <w:vAlign w:val="center"/>
          </w:tcPr>
          <w:p w14:paraId="5E4812C5" w14:textId="77777777" w:rsidR="00AD60D2" w:rsidRDefault="00C243F7">
            <w:pPr>
              <w:jc w:val="center"/>
              <w:rPr>
                <w:color w:val="000000" w:themeColor="text1"/>
              </w:rPr>
            </w:pPr>
            <w:r>
              <w:rPr>
                <w:rFonts w:hint="eastAsia"/>
                <w:color w:val="000000" w:themeColor="text1"/>
              </w:rPr>
              <w:t>课程名称</w:t>
            </w:r>
          </w:p>
        </w:tc>
        <w:tc>
          <w:tcPr>
            <w:tcW w:w="992" w:type="dxa"/>
            <w:vAlign w:val="center"/>
          </w:tcPr>
          <w:p w14:paraId="0E0508BB" w14:textId="77777777" w:rsidR="00AD60D2" w:rsidRDefault="00C243F7">
            <w:pPr>
              <w:jc w:val="center"/>
              <w:rPr>
                <w:color w:val="000000" w:themeColor="text1"/>
              </w:rPr>
            </w:pPr>
            <w:r>
              <w:rPr>
                <w:rFonts w:hint="eastAsia"/>
                <w:color w:val="000000" w:themeColor="text1"/>
              </w:rPr>
              <w:t>学时数</w:t>
            </w:r>
          </w:p>
        </w:tc>
        <w:tc>
          <w:tcPr>
            <w:tcW w:w="842" w:type="dxa"/>
            <w:vAlign w:val="center"/>
          </w:tcPr>
          <w:p w14:paraId="722C9664" w14:textId="77777777" w:rsidR="00AD60D2" w:rsidRDefault="00C243F7">
            <w:pPr>
              <w:jc w:val="center"/>
              <w:rPr>
                <w:color w:val="000000" w:themeColor="text1"/>
              </w:rPr>
            </w:pPr>
            <w:r>
              <w:rPr>
                <w:rFonts w:hint="eastAsia"/>
                <w:color w:val="000000" w:themeColor="text1"/>
              </w:rPr>
              <w:t>学分</w:t>
            </w:r>
          </w:p>
        </w:tc>
        <w:tc>
          <w:tcPr>
            <w:tcW w:w="1568" w:type="dxa"/>
            <w:vAlign w:val="center"/>
          </w:tcPr>
          <w:p w14:paraId="33927DD4" w14:textId="77777777" w:rsidR="00AD60D2" w:rsidRDefault="00C243F7">
            <w:pPr>
              <w:jc w:val="center"/>
              <w:rPr>
                <w:color w:val="000000" w:themeColor="text1"/>
              </w:rPr>
            </w:pPr>
            <w:r>
              <w:rPr>
                <w:rFonts w:hint="eastAsia"/>
                <w:color w:val="000000" w:themeColor="text1"/>
              </w:rPr>
              <w:t>开课学期</w:t>
            </w:r>
          </w:p>
        </w:tc>
        <w:tc>
          <w:tcPr>
            <w:tcW w:w="1839" w:type="dxa"/>
            <w:vAlign w:val="center"/>
          </w:tcPr>
          <w:p w14:paraId="15F1FF77" w14:textId="77777777" w:rsidR="00AD60D2" w:rsidRDefault="00C243F7">
            <w:pPr>
              <w:jc w:val="center"/>
              <w:rPr>
                <w:color w:val="000000" w:themeColor="text1"/>
              </w:rPr>
            </w:pPr>
            <w:r>
              <w:rPr>
                <w:rFonts w:hint="eastAsia"/>
                <w:color w:val="000000" w:themeColor="text1"/>
              </w:rPr>
              <w:t>备注</w:t>
            </w:r>
          </w:p>
        </w:tc>
      </w:tr>
      <w:tr w:rsidR="00AD60D2" w14:paraId="077F773A" w14:textId="77777777">
        <w:trPr>
          <w:trHeight w:val="567"/>
          <w:jc w:val="center"/>
        </w:trPr>
        <w:tc>
          <w:tcPr>
            <w:tcW w:w="3833" w:type="dxa"/>
            <w:vAlign w:val="center"/>
          </w:tcPr>
          <w:p w14:paraId="25401312" w14:textId="77777777" w:rsidR="00AD60D2" w:rsidRDefault="00AD60D2">
            <w:pPr>
              <w:rPr>
                <w:color w:val="000000" w:themeColor="text1"/>
              </w:rPr>
            </w:pPr>
          </w:p>
        </w:tc>
        <w:tc>
          <w:tcPr>
            <w:tcW w:w="992" w:type="dxa"/>
            <w:vAlign w:val="center"/>
          </w:tcPr>
          <w:p w14:paraId="2628643F" w14:textId="77777777" w:rsidR="00AD60D2" w:rsidRDefault="00AD60D2">
            <w:pPr>
              <w:rPr>
                <w:color w:val="000000" w:themeColor="text1"/>
              </w:rPr>
            </w:pPr>
          </w:p>
        </w:tc>
        <w:tc>
          <w:tcPr>
            <w:tcW w:w="842" w:type="dxa"/>
            <w:vAlign w:val="center"/>
          </w:tcPr>
          <w:p w14:paraId="769A7C08" w14:textId="77777777" w:rsidR="00AD60D2" w:rsidRDefault="00AD60D2">
            <w:pPr>
              <w:rPr>
                <w:color w:val="000000" w:themeColor="text1"/>
              </w:rPr>
            </w:pPr>
          </w:p>
        </w:tc>
        <w:tc>
          <w:tcPr>
            <w:tcW w:w="1568" w:type="dxa"/>
            <w:vAlign w:val="center"/>
          </w:tcPr>
          <w:p w14:paraId="1F95331F" w14:textId="77777777" w:rsidR="00AD60D2" w:rsidRDefault="00AD60D2">
            <w:pPr>
              <w:rPr>
                <w:color w:val="000000" w:themeColor="text1"/>
              </w:rPr>
            </w:pPr>
          </w:p>
        </w:tc>
        <w:tc>
          <w:tcPr>
            <w:tcW w:w="1839" w:type="dxa"/>
            <w:vAlign w:val="center"/>
          </w:tcPr>
          <w:p w14:paraId="39D6FB9D" w14:textId="77777777" w:rsidR="00AD60D2" w:rsidRDefault="00AD60D2">
            <w:pPr>
              <w:rPr>
                <w:color w:val="000000" w:themeColor="text1"/>
              </w:rPr>
            </w:pPr>
          </w:p>
        </w:tc>
      </w:tr>
      <w:tr w:rsidR="00AD60D2" w14:paraId="1DE8E21F" w14:textId="77777777">
        <w:trPr>
          <w:trHeight w:val="567"/>
          <w:jc w:val="center"/>
        </w:trPr>
        <w:tc>
          <w:tcPr>
            <w:tcW w:w="3833" w:type="dxa"/>
            <w:vAlign w:val="center"/>
          </w:tcPr>
          <w:p w14:paraId="400DA098" w14:textId="77777777" w:rsidR="00AD60D2" w:rsidRDefault="00AD60D2">
            <w:pPr>
              <w:rPr>
                <w:color w:val="000000" w:themeColor="text1"/>
              </w:rPr>
            </w:pPr>
          </w:p>
        </w:tc>
        <w:tc>
          <w:tcPr>
            <w:tcW w:w="992" w:type="dxa"/>
            <w:vAlign w:val="center"/>
          </w:tcPr>
          <w:p w14:paraId="65D6CDB8" w14:textId="77777777" w:rsidR="00AD60D2" w:rsidRDefault="00AD60D2">
            <w:pPr>
              <w:rPr>
                <w:color w:val="000000" w:themeColor="text1"/>
              </w:rPr>
            </w:pPr>
          </w:p>
        </w:tc>
        <w:tc>
          <w:tcPr>
            <w:tcW w:w="842" w:type="dxa"/>
            <w:vAlign w:val="center"/>
          </w:tcPr>
          <w:p w14:paraId="7C9EF843" w14:textId="77777777" w:rsidR="00AD60D2" w:rsidRDefault="00AD60D2">
            <w:pPr>
              <w:rPr>
                <w:color w:val="000000" w:themeColor="text1"/>
              </w:rPr>
            </w:pPr>
          </w:p>
        </w:tc>
        <w:tc>
          <w:tcPr>
            <w:tcW w:w="1568" w:type="dxa"/>
            <w:vAlign w:val="center"/>
          </w:tcPr>
          <w:p w14:paraId="79A71C2C" w14:textId="77777777" w:rsidR="00AD60D2" w:rsidRDefault="00AD60D2">
            <w:pPr>
              <w:rPr>
                <w:color w:val="000000" w:themeColor="text1"/>
              </w:rPr>
            </w:pPr>
          </w:p>
        </w:tc>
        <w:tc>
          <w:tcPr>
            <w:tcW w:w="1839" w:type="dxa"/>
            <w:vAlign w:val="center"/>
          </w:tcPr>
          <w:p w14:paraId="1AF0AB50" w14:textId="77777777" w:rsidR="00AD60D2" w:rsidRDefault="00AD60D2">
            <w:pPr>
              <w:rPr>
                <w:color w:val="000000" w:themeColor="text1"/>
              </w:rPr>
            </w:pPr>
          </w:p>
        </w:tc>
      </w:tr>
      <w:tr w:rsidR="00AD60D2" w14:paraId="46FB9307" w14:textId="77777777">
        <w:trPr>
          <w:trHeight w:val="567"/>
          <w:jc w:val="center"/>
        </w:trPr>
        <w:tc>
          <w:tcPr>
            <w:tcW w:w="3833" w:type="dxa"/>
            <w:vAlign w:val="center"/>
          </w:tcPr>
          <w:p w14:paraId="0A3792BC" w14:textId="77777777" w:rsidR="00AD60D2" w:rsidRDefault="00AD60D2">
            <w:pPr>
              <w:rPr>
                <w:color w:val="000000" w:themeColor="text1"/>
              </w:rPr>
            </w:pPr>
          </w:p>
        </w:tc>
        <w:tc>
          <w:tcPr>
            <w:tcW w:w="992" w:type="dxa"/>
            <w:vAlign w:val="center"/>
          </w:tcPr>
          <w:p w14:paraId="1104F71D" w14:textId="77777777" w:rsidR="00AD60D2" w:rsidRDefault="00AD60D2">
            <w:pPr>
              <w:rPr>
                <w:color w:val="000000" w:themeColor="text1"/>
              </w:rPr>
            </w:pPr>
          </w:p>
        </w:tc>
        <w:tc>
          <w:tcPr>
            <w:tcW w:w="842" w:type="dxa"/>
            <w:vAlign w:val="center"/>
          </w:tcPr>
          <w:p w14:paraId="0688CB96" w14:textId="77777777" w:rsidR="00AD60D2" w:rsidRDefault="00AD60D2">
            <w:pPr>
              <w:rPr>
                <w:color w:val="000000" w:themeColor="text1"/>
              </w:rPr>
            </w:pPr>
          </w:p>
        </w:tc>
        <w:tc>
          <w:tcPr>
            <w:tcW w:w="1568" w:type="dxa"/>
            <w:vAlign w:val="center"/>
          </w:tcPr>
          <w:p w14:paraId="48F6E7DF" w14:textId="77777777" w:rsidR="00AD60D2" w:rsidRDefault="00AD60D2">
            <w:pPr>
              <w:rPr>
                <w:color w:val="000000" w:themeColor="text1"/>
              </w:rPr>
            </w:pPr>
          </w:p>
        </w:tc>
        <w:tc>
          <w:tcPr>
            <w:tcW w:w="1839" w:type="dxa"/>
            <w:vAlign w:val="center"/>
          </w:tcPr>
          <w:p w14:paraId="432A408F" w14:textId="77777777" w:rsidR="00AD60D2" w:rsidRDefault="00AD60D2">
            <w:pPr>
              <w:rPr>
                <w:color w:val="000000" w:themeColor="text1"/>
              </w:rPr>
            </w:pPr>
          </w:p>
        </w:tc>
      </w:tr>
      <w:tr w:rsidR="00AD60D2" w14:paraId="1AD20225" w14:textId="77777777">
        <w:trPr>
          <w:trHeight w:val="567"/>
          <w:jc w:val="center"/>
        </w:trPr>
        <w:tc>
          <w:tcPr>
            <w:tcW w:w="3833" w:type="dxa"/>
            <w:vAlign w:val="center"/>
          </w:tcPr>
          <w:p w14:paraId="3C444EA8" w14:textId="77777777" w:rsidR="00AD60D2" w:rsidRDefault="00AD60D2">
            <w:pPr>
              <w:rPr>
                <w:color w:val="000000" w:themeColor="text1"/>
              </w:rPr>
            </w:pPr>
          </w:p>
        </w:tc>
        <w:tc>
          <w:tcPr>
            <w:tcW w:w="992" w:type="dxa"/>
            <w:vAlign w:val="center"/>
          </w:tcPr>
          <w:p w14:paraId="238A5814" w14:textId="77777777" w:rsidR="00AD60D2" w:rsidRDefault="00AD60D2">
            <w:pPr>
              <w:rPr>
                <w:color w:val="000000" w:themeColor="text1"/>
              </w:rPr>
            </w:pPr>
          </w:p>
        </w:tc>
        <w:tc>
          <w:tcPr>
            <w:tcW w:w="842" w:type="dxa"/>
            <w:vAlign w:val="center"/>
          </w:tcPr>
          <w:p w14:paraId="0D61B0F7" w14:textId="77777777" w:rsidR="00AD60D2" w:rsidRDefault="00AD60D2">
            <w:pPr>
              <w:rPr>
                <w:color w:val="000000" w:themeColor="text1"/>
              </w:rPr>
            </w:pPr>
          </w:p>
        </w:tc>
        <w:tc>
          <w:tcPr>
            <w:tcW w:w="1568" w:type="dxa"/>
            <w:vAlign w:val="center"/>
          </w:tcPr>
          <w:p w14:paraId="77CEA1F5" w14:textId="77777777" w:rsidR="00AD60D2" w:rsidRDefault="00AD60D2">
            <w:pPr>
              <w:rPr>
                <w:color w:val="000000" w:themeColor="text1"/>
              </w:rPr>
            </w:pPr>
          </w:p>
        </w:tc>
        <w:tc>
          <w:tcPr>
            <w:tcW w:w="1839" w:type="dxa"/>
            <w:vAlign w:val="center"/>
          </w:tcPr>
          <w:p w14:paraId="4D2836FA" w14:textId="77777777" w:rsidR="00AD60D2" w:rsidRDefault="00AD60D2">
            <w:pPr>
              <w:rPr>
                <w:color w:val="000000" w:themeColor="text1"/>
              </w:rPr>
            </w:pPr>
          </w:p>
        </w:tc>
      </w:tr>
      <w:tr w:rsidR="00AD60D2" w14:paraId="071CCEEA" w14:textId="77777777">
        <w:trPr>
          <w:trHeight w:val="567"/>
          <w:jc w:val="center"/>
        </w:trPr>
        <w:tc>
          <w:tcPr>
            <w:tcW w:w="3833" w:type="dxa"/>
            <w:vAlign w:val="center"/>
          </w:tcPr>
          <w:p w14:paraId="05A8F972" w14:textId="77777777" w:rsidR="00AD60D2" w:rsidRDefault="00AD60D2">
            <w:pPr>
              <w:rPr>
                <w:color w:val="000000" w:themeColor="text1"/>
              </w:rPr>
            </w:pPr>
          </w:p>
        </w:tc>
        <w:tc>
          <w:tcPr>
            <w:tcW w:w="992" w:type="dxa"/>
            <w:vAlign w:val="center"/>
          </w:tcPr>
          <w:p w14:paraId="3E764023" w14:textId="77777777" w:rsidR="00AD60D2" w:rsidRDefault="00AD60D2">
            <w:pPr>
              <w:rPr>
                <w:color w:val="000000" w:themeColor="text1"/>
              </w:rPr>
            </w:pPr>
          </w:p>
        </w:tc>
        <w:tc>
          <w:tcPr>
            <w:tcW w:w="842" w:type="dxa"/>
            <w:vAlign w:val="center"/>
          </w:tcPr>
          <w:p w14:paraId="5987619E" w14:textId="77777777" w:rsidR="00AD60D2" w:rsidRDefault="00AD60D2">
            <w:pPr>
              <w:rPr>
                <w:color w:val="000000" w:themeColor="text1"/>
              </w:rPr>
            </w:pPr>
          </w:p>
        </w:tc>
        <w:tc>
          <w:tcPr>
            <w:tcW w:w="1568" w:type="dxa"/>
            <w:vAlign w:val="center"/>
          </w:tcPr>
          <w:p w14:paraId="39B8E19C" w14:textId="77777777" w:rsidR="00AD60D2" w:rsidRDefault="00AD60D2">
            <w:pPr>
              <w:rPr>
                <w:color w:val="000000" w:themeColor="text1"/>
              </w:rPr>
            </w:pPr>
          </w:p>
        </w:tc>
        <w:tc>
          <w:tcPr>
            <w:tcW w:w="1839" w:type="dxa"/>
            <w:vAlign w:val="center"/>
          </w:tcPr>
          <w:p w14:paraId="04B3F724" w14:textId="77777777" w:rsidR="00AD60D2" w:rsidRDefault="00AD60D2">
            <w:pPr>
              <w:rPr>
                <w:color w:val="000000" w:themeColor="text1"/>
              </w:rPr>
            </w:pPr>
          </w:p>
        </w:tc>
      </w:tr>
      <w:tr w:rsidR="00AD60D2" w14:paraId="0E92D7D1" w14:textId="77777777">
        <w:trPr>
          <w:trHeight w:val="567"/>
          <w:jc w:val="center"/>
        </w:trPr>
        <w:tc>
          <w:tcPr>
            <w:tcW w:w="3833" w:type="dxa"/>
            <w:vAlign w:val="center"/>
          </w:tcPr>
          <w:p w14:paraId="773A8846" w14:textId="77777777" w:rsidR="00AD60D2" w:rsidRDefault="00AD60D2">
            <w:pPr>
              <w:rPr>
                <w:color w:val="000000" w:themeColor="text1"/>
              </w:rPr>
            </w:pPr>
          </w:p>
        </w:tc>
        <w:tc>
          <w:tcPr>
            <w:tcW w:w="992" w:type="dxa"/>
            <w:vAlign w:val="center"/>
          </w:tcPr>
          <w:p w14:paraId="1B8AD826" w14:textId="77777777" w:rsidR="00AD60D2" w:rsidRDefault="00AD60D2">
            <w:pPr>
              <w:rPr>
                <w:color w:val="000000" w:themeColor="text1"/>
              </w:rPr>
            </w:pPr>
          </w:p>
        </w:tc>
        <w:tc>
          <w:tcPr>
            <w:tcW w:w="842" w:type="dxa"/>
            <w:vAlign w:val="center"/>
          </w:tcPr>
          <w:p w14:paraId="3892E0E1" w14:textId="77777777" w:rsidR="00AD60D2" w:rsidRDefault="00AD60D2">
            <w:pPr>
              <w:rPr>
                <w:color w:val="000000" w:themeColor="text1"/>
              </w:rPr>
            </w:pPr>
          </w:p>
        </w:tc>
        <w:tc>
          <w:tcPr>
            <w:tcW w:w="1568" w:type="dxa"/>
            <w:vAlign w:val="center"/>
          </w:tcPr>
          <w:p w14:paraId="75C9DE9E" w14:textId="77777777" w:rsidR="00AD60D2" w:rsidRDefault="00AD60D2">
            <w:pPr>
              <w:rPr>
                <w:color w:val="000000" w:themeColor="text1"/>
              </w:rPr>
            </w:pPr>
          </w:p>
        </w:tc>
        <w:tc>
          <w:tcPr>
            <w:tcW w:w="1839" w:type="dxa"/>
            <w:vAlign w:val="center"/>
          </w:tcPr>
          <w:p w14:paraId="5C6E4D28" w14:textId="77777777" w:rsidR="00AD60D2" w:rsidRDefault="00AD60D2">
            <w:pPr>
              <w:rPr>
                <w:color w:val="000000" w:themeColor="text1"/>
              </w:rPr>
            </w:pPr>
          </w:p>
        </w:tc>
      </w:tr>
      <w:tr w:rsidR="00AD60D2" w14:paraId="359D17AE" w14:textId="77777777">
        <w:trPr>
          <w:trHeight w:val="567"/>
          <w:jc w:val="center"/>
        </w:trPr>
        <w:tc>
          <w:tcPr>
            <w:tcW w:w="3833" w:type="dxa"/>
            <w:vAlign w:val="center"/>
          </w:tcPr>
          <w:p w14:paraId="326E3010" w14:textId="77777777" w:rsidR="00AD60D2" w:rsidRDefault="00AD60D2">
            <w:pPr>
              <w:rPr>
                <w:color w:val="000000" w:themeColor="text1"/>
              </w:rPr>
            </w:pPr>
          </w:p>
        </w:tc>
        <w:tc>
          <w:tcPr>
            <w:tcW w:w="992" w:type="dxa"/>
            <w:vAlign w:val="center"/>
          </w:tcPr>
          <w:p w14:paraId="4836A60F" w14:textId="77777777" w:rsidR="00AD60D2" w:rsidRDefault="00AD60D2">
            <w:pPr>
              <w:rPr>
                <w:color w:val="000000" w:themeColor="text1"/>
              </w:rPr>
            </w:pPr>
          </w:p>
        </w:tc>
        <w:tc>
          <w:tcPr>
            <w:tcW w:w="842" w:type="dxa"/>
            <w:vAlign w:val="center"/>
          </w:tcPr>
          <w:p w14:paraId="738D7BE4" w14:textId="77777777" w:rsidR="00AD60D2" w:rsidRDefault="00AD60D2">
            <w:pPr>
              <w:rPr>
                <w:color w:val="000000" w:themeColor="text1"/>
              </w:rPr>
            </w:pPr>
          </w:p>
        </w:tc>
        <w:tc>
          <w:tcPr>
            <w:tcW w:w="1568" w:type="dxa"/>
            <w:vAlign w:val="center"/>
          </w:tcPr>
          <w:p w14:paraId="15D6CFFE" w14:textId="77777777" w:rsidR="00AD60D2" w:rsidRDefault="00AD60D2">
            <w:pPr>
              <w:rPr>
                <w:color w:val="000000" w:themeColor="text1"/>
              </w:rPr>
            </w:pPr>
          </w:p>
        </w:tc>
        <w:tc>
          <w:tcPr>
            <w:tcW w:w="1839" w:type="dxa"/>
            <w:vAlign w:val="center"/>
          </w:tcPr>
          <w:p w14:paraId="6CF607FB" w14:textId="77777777" w:rsidR="00AD60D2" w:rsidRDefault="00AD60D2">
            <w:pPr>
              <w:rPr>
                <w:color w:val="000000" w:themeColor="text1"/>
              </w:rPr>
            </w:pPr>
          </w:p>
        </w:tc>
      </w:tr>
      <w:tr w:rsidR="00AD60D2" w14:paraId="2F9E715D" w14:textId="77777777">
        <w:trPr>
          <w:trHeight w:val="567"/>
          <w:jc w:val="center"/>
        </w:trPr>
        <w:tc>
          <w:tcPr>
            <w:tcW w:w="3833" w:type="dxa"/>
            <w:vAlign w:val="center"/>
          </w:tcPr>
          <w:p w14:paraId="66A22C79" w14:textId="77777777" w:rsidR="00AD60D2" w:rsidRDefault="00AD60D2">
            <w:pPr>
              <w:rPr>
                <w:color w:val="000000" w:themeColor="text1"/>
              </w:rPr>
            </w:pPr>
          </w:p>
        </w:tc>
        <w:tc>
          <w:tcPr>
            <w:tcW w:w="992" w:type="dxa"/>
            <w:vAlign w:val="center"/>
          </w:tcPr>
          <w:p w14:paraId="76911BFC" w14:textId="77777777" w:rsidR="00AD60D2" w:rsidRDefault="00AD60D2">
            <w:pPr>
              <w:rPr>
                <w:color w:val="000000" w:themeColor="text1"/>
              </w:rPr>
            </w:pPr>
          </w:p>
        </w:tc>
        <w:tc>
          <w:tcPr>
            <w:tcW w:w="842" w:type="dxa"/>
            <w:vAlign w:val="center"/>
          </w:tcPr>
          <w:p w14:paraId="37EB8051" w14:textId="77777777" w:rsidR="00AD60D2" w:rsidRDefault="00AD60D2">
            <w:pPr>
              <w:rPr>
                <w:color w:val="000000" w:themeColor="text1"/>
              </w:rPr>
            </w:pPr>
          </w:p>
        </w:tc>
        <w:tc>
          <w:tcPr>
            <w:tcW w:w="1568" w:type="dxa"/>
            <w:vAlign w:val="center"/>
          </w:tcPr>
          <w:p w14:paraId="60A6814F" w14:textId="77777777" w:rsidR="00AD60D2" w:rsidRDefault="00AD60D2">
            <w:pPr>
              <w:rPr>
                <w:color w:val="000000" w:themeColor="text1"/>
              </w:rPr>
            </w:pPr>
          </w:p>
        </w:tc>
        <w:tc>
          <w:tcPr>
            <w:tcW w:w="1839" w:type="dxa"/>
            <w:vAlign w:val="center"/>
          </w:tcPr>
          <w:p w14:paraId="6EBBA464" w14:textId="77777777" w:rsidR="00AD60D2" w:rsidRDefault="00AD60D2">
            <w:pPr>
              <w:rPr>
                <w:color w:val="000000" w:themeColor="text1"/>
              </w:rPr>
            </w:pPr>
          </w:p>
        </w:tc>
      </w:tr>
      <w:tr w:rsidR="00AD60D2" w14:paraId="6BAC4895" w14:textId="77777777">
        <w:trPr>
          <w:trHeight w:val="567"/>
          <w:jc w:val="center"/>
        </w:trPr>
        <w:tc>
          <w:tcPr>
            <w:tcW w:w="3833" w:type="dxa"/>
            <w:vAlign w:val="center"/>
          </w:tcPr>
          <w:p w14:paraId="6C6FB8F3" w14:textId="77777777" w:rsidR="00AD60D2" w:rsidRDefault="00AD60D2">
            <w:pPr>
              <w:rPr>
                <w:color w:val="000000" w:themeColor="text1"/>
              </w:rPr>
            </w:pPr>
          </w:p>
        </w:tc>
        <w:tc>
          <w:tcPr>
            <w:tcW w:w="992" w:type="dxa"/>
            <w:vAlign w:val="center"/>
          </w:tcPr>
          <w:p w14:paraId="15173D03" w14:textId="77777777" w:rsidR="00AD60D2" w:rsidRDefault="00AD60D2">
            <w:pPr>
              <w:rPr>
                <w:color w:val="000000" w:themeColor="text1"/>
              </w:rPr>
            </w:pPr>
          </w:p>
        </w:tc>
        <w:tc>
          <w:tcPr>
            <w:tcW w:w="842" w:type="dxa"/>
            <w:vAlign w:val="center"/>
          </w:tcPr>
          <w:p w14:paraId="378C63F2" w14:textId="77777777" w:rsidR="00AD60D2" w:rsidRDefault="00AD60D2">
            <w:pPr>
              <w:rPr>
                <w:color w:val="000000" w:themeColor="text1"/>
              </w:rPr>
            </w:pPr>
          </w:p>
        </w:tc>
        <w:tc>
          <w:tcPr>
            <w:tcW w:w="1568" w:type="dxa"/>
            <w:vAlign w:val="center"/>
          </w:tcPr>
          <w:p w14:paraId="1FE31C2C" w14:textId="77777777" w:rsidR="00AD60D2" w:rsidRDefault="00AD60D2">
            <w:pPr>
              <w:rPr>
                <w:color w:val="000000" w:themeColor="text1"/>
              </w:rPr>
            </w:pPr>
          </w:p>
        </w:tc>
        <w:tc>
          <w:tcPr>
            <w:tcW w:w="1839" w:type="dxa"/>
            <w:vAlign w:val="center"/>
          </w:tcPr>
          <w:p w14:paraId="66BC94FB" w14:textId="77777777" w:rsidR="00AD60D2" w:rsidRDefault="00AD60D2">
            <w:pPr>
              <w:rPr>
                <w:color w:val="000000" w:themeColor="text1"/>
              </w:rPr>
            </w:pPr>
          </w:p>
        </w:tc>
      </w:tr>
      <w:tr w:rsidR="00AD60D2" w14:paraId="1E045F29" w14:textId="77777777">
        <w:trPr>
          <w:trHeight w:val="567"/>
          <w:jc w:val="center"/>
        </w:trPr>
        <w:tc>
          <w:tcPr>
            <w:tcW w:w="3833" w:type="dxa"/>
            <w:vAlign w:val="center"/>
          </w:tcPr>
          <w:p w14:paraId="4B696F71" w14:textId="77777777" w:rsidR="00AD60D2" w:rsidRDefault="00AD60D2">
            <w:pPr>
              <w:rPr>
                <w:color w:val="000000" w:themeColor="text1"/>
              </w:rPr>
            </w:pPr>
          </w:p>
        </w:tc>
        <w:tc>
          <w:tcPr>
            <w:tcW w:w="992" w:type="dxa"/>
            <w:vAlign w:val="center"/>
          </w:tcPr>
          <w:p w14:paraId="26E530DF" w14:textId="77777777" w:rsidR="00AD60D2" w:rsidRDefault="00AD60D2">
            <w:pPr>
              <w:rPr>
                <w:color w:val="000000" w:themeColor="text1"/>
              </w:rPr>
            </w:pPr>
          </w:p>
        </w:tc>
        <w:tc>
          <w:tcPr>
            <w:tcW w:w="842" w:type="dxa"/>
            <w:vAlign w:val="center"/>
          </w:tcPr>
          <w:p w14:paraId="4190A74A" w14:textId="77777777" w:rsidR="00AD60D2" w:rsidRDefault="00AD60D2">
            <w:pPr>
              <w:rPr>
                <w:color w:val="000000" w:themeColor="text1"/>
              </w:rPr>
            </w:pPr>
          </w:p>
        </w:tc>
        <w:tc>
          <w:tcPr>
            <w:tcW w:w="1568" w:type="dxa"/>
            <w:vAlign w:val="center"/>
          </w:tcPr>
          <w:p w14:paraId="656E9846" w14:textId="77777777" w:rsidR="00AD60D2" w:rsidRDefault="00AD60D2">
            <w:pPr>
              <w:rPr>
                <w:color w:val="000000" w:themeColor="text1"/>
              </w:rPr>
            </w:pPr>
          </w:p>
        </w:tc>
        <w:tc>
          <w:tcPr>
            <w:tcW w:w="1839" w:type="dxa"/>
            <w:vAlign w:val="center"/>
          </w:tcPr>
          <w:p w14:paraId="5ED49FD4" w14:textId="77777777" w:rsidR="00AD60D2" w:rsidRDefault="00AD60D2">
            <w:pPr>
              <w:rPr>
                <w:color w:val="000000" w:themeColor="text1"/>
              </w:rPr>
            </w:pPr>
          </w:p>
        </w:tc>
      </w:tr>
      <w:tr w:rsidR="00AD60D2" w14:paraId="359E8113" w14:textId="77777777">
        <w:trPr>
          <w:trHeight w:val="567"/>
          <w:jc w:val="center"/>
        </w:trPr>
        <w:tc>
          <w:tcPr>
            <w:tcW w:w="3833" w:type="dxa"/>
            <w:vAlign w:val="center"/>
          </w:tcPr>
          <w:p w14:paraId="28C364E3" w14:textId="77777777" w:rsidR="00AD60D2" w:rsidRDefault="00AD60D2">
            <w:pPr>
              <w:rPr>
                <w:color w:val="000000" w:themeColor="text1"/>
              </w:rPr>
            </w:pPr>
          </w:p>
        </w:tc>
        <w:tc>
          <w:tcPr>
            <w:tcW w:w="992" w:type="dxa"/>
            <w:vAlign w:val="center"/>
          </w:tcPr>
          <w:p w14:paraId="6B022CC2" w14:textId="77777777" w:rsidR="00AD60D2" w:rsidRDefault="00AD60D2">
            <w:pPr>
              <w:rPr>
                <w:color w:val="000000" w:themeColor="text1"/>
              </w:rPr>
            </w:pPr>
          </w:p>
        </w:tc>
        <w:tc>
          <w:tcPr>
            <w:tcW w:w="842" w:type="dxa"/>
            <w:vAlign w:val="center"/>
          </w:tcPr>
          <w:p w14:paraId="4D7BF594" w14:textId="77777777" w:rsidR="00AD60D2" w:rsidRDefault="00AD60D2">
            <w:pPr>
              <w:rPr>
                <w:color w:val="000000" w:themeColor="text1"/>
              </w:rPr>
            </w:pPr>
          </w:p>
        </w:tc>
        <w:tc>
          <w:tcPr>
            <w:tcW w:w="1568" w:type="dxa"/>
            <w:vAlign w:val="center"/>
          </w:tcPr>
          <w:p w14:paraId="27890635" w14:textId="77777777" w:rsidR="00AD60D2" w:rsidRDefault="00AD60D2">
            <w:pPr>
              <w:rPr>
                <w:color w:val="000000" w:themeColor="text1"/>
              </w:rPr>
            </w:pPr>
          </w:p>
        </w:tc>
        <w:tc>
          <w:tcPr>
            <w:tcW w:w="1839" w:type="dxa"/>
            <w:vAlign w:val="center"/>
          </w:tcPr>
          <w:p w14:paraId="4EBFF81E" w14:textId="77777777" w:rsidR="00AD60D2" w:rsidRDefault="00AD60D2">
            <w:pPr>
              <w:rPr>
                <w:color w:val="000000" w:themeColor="text1"/>
              </w:rPr>
            </w:pPr>
          </w:p>
        </w:tc>
      </w:tr>
      <w:tr w:rsidR="00AD60D2" w14:paraId="21C23C60" w14:textId="77777777">
        <w:trPr>
          <w:trHeight w:val="567"/>
          <w:jc w:val="center"/>
        </w:trPr>
        <w:tc>
          <w:tcPr>
            <w:tcW w:w="3833" w:type="dxa"/>
            <w:vAlign w:val="center"/>
          </w:tcPr>
          <w:p w14:paraId="1CCA7824" w14:textId="77777777" w:rsidR="00AD60D2" w:rsidRDefault="00AD60D2">
            <w:pPr>
              <w:rPr>
                <w:color w:val="000000" w:themeColor="text1"/>
              </w:rPr>
            </w:pPr>
          </w:p>
        </w:tc>
        <w:tc>
          <w:tcPr>
            <w:tcW w:w="992" w:type="dxa"/>
            <w:vAlign w:val="center"/>
          </w:tcPr>
          <w:p w14:paraId="1E6FC66F" w14:textId="77777777" w:rsidR="00AD60D2" w:rsidRDefault="00AD60D2">
            <w:pPr>
              <w:rPr>
                <w:color w:val="000000" w:themeColor="text1"/>
              </w:rPr>
            </w:pPr>
          </w:p>
        </w:tc>
        <w:tc>
          <w:tcPr>
            <w:tcW w:w="842" w:type="dxa"/>
            <w:vAlign w:val="center"/>
          </w:tcPr>
          <w:p w14:paraId="411C637F" w14:textId="77777777" w:rsidR="00AD60D2" w:rsidRDefault="00AD60D2">
            <w:pPr>
              <w:rPr>
                <w:color w:val="000000" w:themeColor="text1"/>
              </w:rPr>
            </w:pPr>
          </w:p>
        </w:tc>
        <w:tc>
          <w:tcPr>
            <w:tcW w:w="1568" w:type="dxa"/>
            <w:vAlign w:val="center"/>
          </w:tcPr>
          <w:p w14:paraId="7921CA70" w14:textId="77777777" w:rsidR="00AD60D2" w:rsidRDefault="00AD60D2">
            <w:pPr>
              <w:rPr>
                <w:color w:val="000000" w:themeColor="text1"/>
              </w:rPr>
            </w:pPr>
          </w:p>
        </w:tc>
        <w:tc>
          <w:tcPr>
            <w:tcW w:w="1839" w:type="dxa"/>
            <w:vAlign w:val="center"/>
          </w:tcPr>
          <w:p w14:paraId="20601995" w14:textId="77777777" w:rsidR="00AD60D2" w:rsidRDefault="00AD60D2">
            <w:pPr>
              <w:rPr>
                <w:color w:val="000000" w:themeColor="text1"/>
              </w:rPr>
            </w:pPr>
          </w:p>
        </w:tc>
      </w:tr>
      <w:tr w:rsidR="00AD60D2" w14:paraId="69EDE4BE" w14:textId="77777777">
        <w:trPr>
          <w:trHeight w:val="567"/>
          <w:jc w:val="center"/>
        </w:trPr>
        <w:tc>
          <w:tcPr>
            <w:tcW w:w="3833" w:type="dxa"/>
            <w:vAlign w:val="center"/>
          </w:tcPr>
          <w:p w14:paraId="33930126" w14:textId="77777777" w:rsidR="00AD60D2" w:rsidRDefault="00AD60D2">
            <w:pPr>
              <w:rPr>
                <w:color w:val="000000" w:themeColor="text1"/>
              </w:rPr>
            </w:pPr>
          </w:p>
        </w:tc>
        <w:tc>
          <w:tcPr>
            <w:tcW w:w="992" w:type="dxa"/>
            <w:vAlign w:val="center"/>
          </w:tcPr>
          <w:p w14:paraId="299FD337" w14:textId="77777777" w:rsidR="00AD60D2" w:rsidRDefault="00AD60D2">
            <w:pPr>
              <w:rPr>
                <w:color w:val="000000" w:themeColor="text1"/>
              </w:rPr>
            </w:pPr>
          </w:p>
        </w:tc>
        <w:tc>
          <w:tcPr>
            <w:tcW w:w="842" w:type="dxa"/>
            <w:vAlign w:val="center"/>
          </w:tcPr>
          <w:p w14:paraId="7376B899" w14:textId="77777777" w:rsidR="00AD60D2" w:rsidRDefault="00AD60D2">
            <w:pPr>
              <w:rPr>
                <w:color w:val="000000" w:themeColor="text1"/>
              </w:rPr>
            </w:pPr>
          </w:p>
        </w:tc>
        <w:tc>
          <w:tcPr>
            <w:tcW w:w="1568" w:type="dxa"/>
            <w:vAlign w:val="center"/>
          </w:tcPr>
          <w:p w14:paraId="2C94BAB2" w14:textId="77777777" w:rsidR="00AD60D2" w:rsidRDefault="00AD60D2">
            <w:pPr>
              <w:rPr>
                <w:color w:val="000000" w:themeColor="text1"/>
              </w:rPr>
            </w:pPr>
          </w:p>
        </w:tc>
        <w:tc>
          <w:tcPr>
            <w:tcW w:w="1839" w:type="dxa"/>
            <w:vAlign w:val="center"/>
          </w:tcPr>
          <w:p w14:paraId="60CB14E8" w14:textId="77777777" w:rsidR="00AD60D2" w:rsidRDefault="00AD60D2">
            <w:pPr>
              <w:rPr>
                <w:color w:val="000000" w:themeColor="text1"/>
              </w:rPr>
            </w:pPr>
          </w:p>
        </w:tc>
      </w:tr>
      <w:tr w:rsidR="00AD60D2" w14:paraId="4DB892C1" w14:textId="77777777">
        <w:trPr>
          <w:trHeight w:val="567"/>
          <w:jc w:val="center"/>
        </w:trPr>
        <w:tc>
          <w:tcPr>
            <w:tcW w:w="3833" w:type="dxa"/>
            <w:vAlign w:val="center"/>
          </w:tcPr>
          <w:p w14:paraId="666D2C68" w14:textId="77777777" w:rsidR="00AD60D2" w:rsidRDefault="00AD60D2">
            <w:pPr>
              <w:rPr>
                <w:color w:val="000000" w:themeColor="text1"/>
              </w:rPr>
            </w:pPr>
          </w:p>
        </w:tc>
        <w:tc>
          <w:tcPr>
            <w:tcW w:w="992" w:type="dxa"/>
            <w:vAlign w:val="center"/>
          </w:tcPr>
          <w:p w14:paraId="054D7464" w14:textId="77777777" w:rsidR="00AD60D2" w:rsidRDefault="00AD60D2">
            <w:pPr>
              <w:rPr>
                <w:color w:val="000000" w:themeColor="text1"/>
              </w:rPr>
            </w:pPr>
          </w:p>
        </w:tc>
        <w:tc>
          <w:tcPr>
            <w:tcW w:w="842" w:type="dxa"/>
            <w:vAlign w:val="center"/>
          </w:tcPr>
          <w:p w14:paraId="0776D54E" w14:textId="77777777" w:rsidR="00AD60D2" w:rsidRDefault="00AD60D2">
            <w:pPr>
              <w:rPr>
                <w:color w:val="000000" w:themeColor="text1"/>
              </w:rPr>
            </w:pPr>
          </w:p>
        </w:tc>
        <w:tc>
          <w:tcPr>
            <w:tcW w:w="1568" w:type="dxa"/>
            <w:vAlign w:val="center"/>
          </w:tcPr>
          <w:p w14:paraId="74E1D4EB" w14:textId="77777777" w:rsidR="00AD60D2" w:rsidRDefault="00AD60D2">
            <w:pPr>
              <w:rPr>
                <w:color w:val="000000" w:themeColor="text1"/>
              </w:rPr>
            </w:pPr>
          </w:p>
        </w:tc>
        <w:tc>
          <w:tcPr>
            <w:tcW w:w="1839" w:type="dxa"/>
            <w:vAlign w:val="center"/>
          </w:tcPr>
          <w:p w14:paraId="16B2356F" w14:textId="77777777" w:rsidR="00AD60D2" w:rsidRDefault="00AD60D2">
            <w:pPr>
              <w:rPr>
                <w:color w:val="000000" w:themeColor="text1"/>
              </w:rPr>
            </w:pPr>
          </w:p>
        </w:tc>
      </w:tr>
      <w:tr w:rsidR="00AD60D2" w14:paraId="7B80C9EC" w14:textId="77777777">
        <w:trPr>
          <w:trHeight w:val="567"/>
          <w:jc w:val="center"/>
        </w:trPr>
        <w:tc>
          <w:tcPr>
            <w:tcW w:w="3833" w:type="dxa"/>
            <w:vAlign w:val="center"/>
          </w:tcPr>
          <w:p w14:paraId="3CE2CF21" w14:textId="77777777" w:rsidR="00AD60D2" w:rsidRDefault="00AD60D2">
            <w:pPr>
              <w:rPr>
                <w:color w:val="000000" w:themeColor="text1"/>
              </w:rPr>
            </w:pPr>
          </w:p>
        </w:tc>
        <w:tc>
          <w:tcPr>
            <w:tcW w:w="992" w:type="dxa"/>
            <w:vAlign w:val="center"/>
          </w:tcPr>
          <w:p w14:paraId="6430F6BC" w14:textId="77777777" w:rsidR="00AD60D2" w:rsidRDefault="00AD60D2">
            <w:pPr>
              <w:rPr>
                <w:color w:val="000000" w:themeColor="text1"/>
              </w:rPr>
            </w:pPr>
          </w:p>
        </w:tc>
        <w:tc>
          <w:tcPr>
            <w:tcW w:w="842" w:type="dxa"/>
            <w:vAlign w:val="center"/>
          </w:tcPr>
          <w:p w14:paraId="45766AA8" w14:textId="77777777" w:rsidR="00AD60D2" w:rsidRDefault="00AD60D2">
            <w:pPr>
              <w:rPr>
                <w:color w:val="000000" w:themeColor="text1"/>
              </w:rPr>
            </w:pPr>
          </w:p>
        </w:tc>
        <w:tc>
          <w:tcPr>
            <w:tcW w:w="1568" w:type="dxa"/>
            <w:vAlign w:val="center"/>
          </w:tcPr>
          <w:p w14:paraId="6AE67922" w14:textId="77777777" w:rsidR="00AD60D2" w:rsidRDefault="00AD60D2">
            <w:pPr>
              <w:rPr>
                <w:color w:val="000000" w:themeColor="text1"/>
              </w:rPr>
            </w:pPr>
          </w:p>
        </w:tc>
        <w:tc>
          <w:tcPr>
            <w:tcW w:w="1839" w:type="dxa"/>
            <w:vAlign w:val="center"/>
          </w:tcPr>
          <w:p w14:paraId="26C1FFD8" w14:textId="77777777" w:rsidR="00AD60D2" w:rsidRDefault="00AD60D2">
            <w:pPr>
              <w:rPr>
                <w:color w:val="000000" w:themeColor="text1"/>
              </w:rPr>
            </w:pPr>
          </w:p>
        </w:tc>
      </w:tr>
      <w:tr w:rsidR="00AD60D2" w14:paraId="54172DDD" w14:textId="77777777">
        <w:trPr>
          <w:trHeight w:val="567"/>
          <w:jc w:val="center"/>
        </w:trPr>
        <w:tc>
          <w:tcPr>
            <w:tcW w:w="3833" w:type="dxa"/>
            <w:vAlign w:val="center"/>
          </w:tcPr>
          <w:p w14:paraId="16CF5561" w14:textId="77777777" w:rsidR="00AD60D2" w:rsidRDefault="00AD60D2">
            <w:pPr>
              <w:rPr>
                <w:color w:val="000000" w:themeColor="text1"/>
              </w:rPr>
            </w:pPr>
          </w:p>
        </w:tc>
        <w:tc>
          <w:tcPr>
            <w:tcW w:w="992" w:type="dxa"/>
            <w:vAlign w:val="center"/>
          </w:tcPr>
          <w:p w14:paraId="2B0B1A6B" w14:textId="77777777" w:rsidR="00AD60D2" w:rsidRDefault="00AD60D2">
            <w:pPr>
              <w:rPr>
                <w:color w:val="000000" w:themeColor="text1"/>
              </w:rPr>
            </w:pPr>
          </w:p>
        </w:tc>
        <w:tc>
          <w:tcPr>
            <w:tcW w:w="842" w:type="dxa"/>
            <w:vAlign w:val="center"/>
          </w:tcPr>
          <w:p w14:paraId="64014CD7" w14:textId="77777777" w:rsidR="00AD60D2" w:rsidRDefault="00AD60D2">
            <w:pPr>
              <w:rPr>
                <w:color w:val="000000" w:themeColor="text1"/>
              </w:rPr>
            </w:pPr>
          </w:p>
        </w:tc>
        <w:tc>
          <w:tcPr>
            <w:tcW w:w="1568" w:type="dxa"/>
            <w:vAlign w:val="center"/>
          </w:tcPr>
          <w:p w14:paraId="20EDC95F" w14:textId="77777777" w:rsidR="00AD60D2" w:rsidRDefault="00AD60D2">
            <w:pPr>
              <w:rPr>
                <w:color w:val="000000" w:themeColor="text1"/>
              </w:rPr>
            </w:pPr>
          </w:p>
        </w:tc>
        <w:tc>
          <w:tcPr>
            <w:tcW w:w="1839" w:type="dxa"/>
            <w:vAlign w:val="center"/>
          </w:tcPr>
          <w:p w14:paraId="5D52FF40" w14:textId="77777777" w:rsidR="00AD60D2" w:rsidRDefault="00AD60D2">
            <w:pPr>
              <w:rPr>
                <w:color w:val="000000" w:themeColor="text1"/>
              </w:rPr>
            </w:pPr>
          </w:p>
        </w:tc>
      </w:tr>
      <w:tr w:rsidR="00AD60D2" w14:paraId="4A3BE3A0" w14:textId="77777777">
        <w:trPr>
          <w:trHeight w:val="567"/>
          <w:jc w:val="center"/>
        </w:trPr>
        <w:tc>
          <w:tcPr>
            <w:tcW w:w="3833" w:type="dxa"/>
            <w:vAlign w:val="center"/>
          </w:tcPr>
          <w:p w14:paraId="18475B8B" w14:textId="77777777" w:rsidR="00AD60D2" w:rsidRDefault="00AD60D2">
            <w:pPr>
              <w:rPr>
                <w:color w:val="000000" w:themeColor="text1"/>
              </w:rPr>
            </w:pPr>
          </w:p>
        </w:tc>
        <w:tc>
          <w:tcPr>
            <w:tcW w:w="992" w:type="dxa"/>
            <w:vAlign w:val="center"/>
          </w:tcPr>
          <w:p w14:paraId="048F9853" w14:textId="77777777" w:rsidR="00AD60D2" w:rsidRDefault="00AD60D2">
            <w:pPr>
              <w:rPr>
                <w:color w:val="000000" w:themeColor="text1"/>
              </w:rPr>
            </w:pPr>
          </w:p>
        </w:tc>
        <w:tc>
          <w:tcPr>
            <w:tcW w:w="842" w:type="dxa"/>
            <w:vAlign w:val="center"/>
          </w:tcPr>
          <w:p w14:paraId="13D35DCE" w14:textId="77777777" w:rsidR="00AD60D2" w:rsidRDefault="00AD60D2">
            <w:pPr>
              <w:rPr>
                <w:color w:val="000000" w:themeColor="text1"/>
              </w:rPr>
            </w:pPr>
          </w:p>
        </w:tc>
        <w:tc>
          <w:tcPr>
            <w:tcW w:w="1568" w:type="dxa"/>
            <w:vAlign w:val="center"/>
          </w:tcPr>
          <w:p w14:paraId="2EC25D69" w14:textId="77777777" w:rsidR="00AD60D2" w:rsidRDefault="00AD60D2">
            <w:pPr>
              <w:rPr>
                <w:color w:val="000000" w:themeColor="text1"/>
              </w:rPr>
            </w:pPr>
          </w:p>
        </w:tc>
        <w:tc>
          <w:tcPr>
            <w:tcW w:w="1839" w:type="dxa"/>
            <w:vAlign w:val="center"/>
          </w:tcPr>
          <w:p w14:paraId="71865A1C" w14:textId="77777777" w:rsidR="00AD60D2" w:rsidRDefault="00AD60D2">
            <w:pPr>
              <w:rPr>
                <w:color w:val="000000" w:themeColor="text1"/>
              </w:rPr>
            </w:pPr>
          </w:p>
        </w:tc>
      </w:tr>
      <w:tr w:rsidR="00AD60D2" w14:paraId="34B116FC" w14:textId="77777777">
        <w:trPr>
          <w:trHeight w:val="567"/>
          <w:jc w:val="center"/>
        </w:trPr>
        <w:tc>
          <w:tcPr>
            <w:tcW w:w="3833" w:type="dxa"/>
            <w:vAlign w:val="center"/>
          </w:tcPr>
          <w:p w14:paraId="769849E9" w14:textId="77777777" w:rsidR="00AD60D2" w:rsidRDefault="00AD60D2">
            <w:pPr>
              <w:rPr>
                <w:color w:val="000000" w:themeColor="text1"/>
              </w:rPr>
            </w:pPr>
          </w:p>
        </w:tc>
        <w:tc>
          <w:tcPr>
            <w:tcW w:w="992" w:type="dxa"/>
            <w:vAlign w:val="center"/>
          </w:tcPr>
          <w:p w14:paraId="4B587936" w14:textId="77777777" w:rsidR="00AD60D2" w:rsidRDefault="00AD60D2">
            <w:pPr>
              <w:rPr>
                <w:color w:val="000000" w:themeColor="text1"/>
              </w:rPr>
            </w:pPr>
          </w:p>
        </w:tc>
        <w:tc>
          <w:tcPr>
            <w:tcW w:w="842" w:type="dxa"/>
            <w:vAlign w:val="center"/>
          </w:tcPr>
          <w:p w14:paraId="1C2EF957" w14:textId="77777777" w:rsidR="00AD60D2" w:rsidRDefault="00AD60D2">
            <w:pPr>
              <w:rPr>
                <w:color w:val="000000" w:themeColor="text1"/>
              </w:rPr>
            </w:pPr>
          </w:p>
        </w:tc>
        <w:tc>
          <w:tcPr>
            <w:tcW w:w="1568" w:type="dxa"/>
            <w:vAlign w:val="center"/>
          </w:tcPr>
          <w:p w14:paraId="51204796" w14:textId="77777777" w:rsidR="00AD60D2" w:rsidRDefault="00AD60D2">
            <w:pPr>
              <w:rPr>
                <w:color w:val="000000" w:themeColor="text1"/>
              </w:rPr>
            </w:pPr>
          </w:p>
        </w:tc>
        <w:tc>
          <w:tcPr>
            <w:tcW w:w="1839" w:type="dxa"/>
            <w:vAlign w:val="center"/>
          </w:tcPr>
          <w:p w14:paraId="5E671C2F" w14:textId="77777777" w:rsidR="00AD60D2" w:rsidRDefault="00AD60D2">
            <w:pPr>
              <w:rPr>
                <w:color w:val="000000" w:themeColor="text1"/>
              </w:rPr>
            </w:pPr>
          </w:p>
        </w:tc>
      </w:tr>
    </w:tbl>
    <w:p w14:paraId="08CB8835" w14:textId="77777777" w:rsidR="00AD60D2" w:rsidRDefault="00AD60D2">
      <w:pPr>
        <w:jc w:val="left"/>
        <w:rPr>
          <w:color w:val="000000" w:themeColor="text1"/>
        </w:rPr>
      </w:pPr>
    </w:p>
    <w:p w14:paraId="033517C0" w14:textId="77777777" w:rsidR="00AD60D2" w:rsidRDefault="00C243F7">
      <w:pPr>
        <w:spacing w:line="360" w:lineRule="auto"/>
        <w:ind w:firstLineChars="2500" w:firstLine="6000"/>
        <w:jc w:val="left"/>
        <w:rPr>
          <w:color w:val="000000" w:themeColor="text1"/>
        </w:rPr>
      </w:pPr>
      <w:r>
        <w:rPr>
          <w:rFonts w:hint="eastAsia"/>
          <w:color w:val="000000" w:themeColor="text1"/>
        </w:rPr>
        <w:t>辅修专业开设二级学院公章</w:t>
      </w:r>
    </w:p>
    <w:p w14:paraId="26DCC099" w14:textId="77777777" w:rsidR="00AD60D2" w:rsidRDefault="00C243F7">
      <w:pPr>
        <w:spacing w:line="360" w:lineRule="auto"/>
        <w:ind w:firstLineChars="3000" w:firstLine="7200"/>
        <w:jc w:val="left"/>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color w:val="000000" w:themeColor="text1"/>
        </w:rPr>
        <w:t xml:space="preserve"> </w:t>
      </w:r>
      <w:r>
        <w:rPr>
          <w:rFonts w:hint="eastAsia"/>
          <w:color w:val="000000" w:themeColor="text1"/>
        </w:rPr>
        <w:t>日</w:t>
      </w:r>
    </w:p>
    <w:p w14:paraId="7DD568A0" w14:textId="77777777" w:rsidR="00AD60D2" w:rsidRDefault="00AD60D2">
      <w:pPr>
        <w:rPr>
          <w:color w:val="000000" w:themeColor="text1"/>
        </w:rPr>
      </w:pPr>
    </w:p>
    <w:p w14:paraId="7F1BB80F" w14:textId="77777777" w:rsidR="00AD60D2" w:rsidRDefault="00C243F7">
      <w:pPr>
        <w:rPr>
          <w:color w:val="000000" w:themeColor="text1"/>
        </w:rPr>
      </w:pPr>
      <w:r>
        <w:rPr>
          <w:rFonts w:hint="eastAsia"/>
          <w:color w:val="000000" w:themeColor="text1"/>
        </w:rPr>
        <w:t>附</w:t>
      </w:r>
      <w:r w:rsidR="004916A5">
        <w:rPr>
          <w:rFonts w:hint="eastAsia"/>
          <w:color w:val="000000" w:themeColor="text1"/>
        </w:rPr>
        <w:t>表</w:t>
      </w:r>
      <w:r>
        <w:rPr>
          <w:rFonts w:hint="eastAsia"/>
          <w:color w:val="000000" w:themeColor="text1"/>
        </w:rPr>
        <w:t>三</w:t>
      </w:r>
    </w:p>
    <w:p w14:paraId="6571140E" w14:textId="77777777" w:rsidR="00AD60D2" w:rsidRDefault="00C243F7">
      <w:pPr>
        <w:spacing w:beforeLines="50" w:before="156" w:afterLines="50" w:after="156"/>
        <w:jc w:val="center"/>
        <w:rPr>
          <w:color w:val="000000" w:themeColor="text1"/>
          <w:sz w:val="32"/>
        </w:rPr>
      </w:pPr>
      <w:r>
        <w:rPr>
          <w:rFonts w:hint="eastAsia"/>
          <w:color w:val="000000" w:themeColor="text1"/>
          <w:sz w:val="32"/>
        </w:rPr>
        <w:t>常州信息职业技术学院辅修专业学生申请表</w:t>
      </w:r>
    </w:p>
    <w:p w14:paraId="3E1B399F" w14:textId="77777777" w:rsidR="00AD60D2" w:rsidRDefault="00C243F7">
      <w:pPr>
        <w:rPr>
          <w:color w:val="000000" w:themeColor="text1"/>
        </w:rPr>
      </w:pPr>
      <w:r>
        <w:rPr>
          <w:rFonts w:hint="eastAsia"/>
          <w:color w:val="000000" w:themeColor="text1"/>
        </w:rPr>
        <w:t xml:space="preserve">                                       </w:t>
      </w:r>
      <w:r>
        <w:rPr>
          <w:rFonts w:hint="eastAsia"/>
          <w:color w:val="000000" w:themeColor="text1"/>
        </w:rPr>
        <w:t>申请日期：</w:t>
      </w:r>
      <w:r>
        <w:rPr>
          <w:rFonts w:hint="eastAsia"/>
          <w:color w:val="000000" w:themeColor="text1"/>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color w:val="000000" w:themeColor="text1"/>
        </w:rPr>
        <w:t>年</w:t>
      </w:r>
      <w:r>
        <w:rPr>
          <w:rFonts w:hint="eastAsia"/>
          <w:color w:val="000000" w:themeColor="text1"/>
        </w:rPr>
        <w:t xml:space="preserve">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r>
        <w:rPr>
          <w:rFonts w:hint="eastAsia"/>
          <w:color w:val="000000" w:themeColor="text1"/>
        </w:rPr>
        <w:t>月</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日</w:t>
      </w:r>
    </w:p>
    <w:tbl>
      <w:tblPr>
        <w:tblStyle w:val="a9"/>
        <w:tblW w:w="89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57"/>
        <w:gridCol w:w="2074"/>
        <w:gridCol w:w="2826"/>
        <w:gridCol w:w="2213"/>
      </w:tblGrid>
      <w:tr w:rsidR="00AD60D2" w14:paraId="095B430D" w14:textId="77777777">
        <w:trPr>
          <w:trHeight w:val="567"/>
          <w:jc w:val="center"/>
        </w:trPr>
        <w:tc>
          <w:tcPr>
            <w:tcW w:w="1857" w:type="dxa"/>
            <w:vAlign w:val="center"/>
          </w:tcPr>
          <w:p w14:paraId="357E6F1D" w14:textId="77777777" w:rsidR="00AD60D2" w:rsidRDefault="00C243F7">
            <w:pPr>
              <w:jc w:val="center"/>
              <w:rPr>
                <w:color w:val="000000" w:themeColor="text1"/>
              </w:rPr>
            </w:pPr>
            <w:r>
              <w:rPr>
                <w:rFonts w:hint="eastAsia"/>
                <w:color w:val="000000" w:themeColor="text1"/>
              </w:rPr>
              <w:t>姓名</w:t>
            </w:r>
          </w:p>
        </w:tc>
        <w:tc>
          <w:tcPr>
            <w:tcW w:w="2074" w:type="dxa"/>
            <w:vAlign w:val="center"/>
          </w:tcPr>
          <w:p w14:paraId="4E798A05" w14:textId="77777777" w:rsidR="00AD60D2" w:rsidRDefault="00AD60D2">
            <w:pPr>
              <w:rPr>
                <w:color w:val="000000" w:themeColor="text1"/>
              </w:rPr>
            </w:pPr>
          </w:p>
        </w:tc>
        <w:tc>
          <w:tcPr>
            <w:tcW w:w="2826" w:type="dxa"/>
            <w:vAlign w:val="center"/>
          </w:tcPr>
          <w:p w14:paraId="27B0BD88" w14:textId="77777777" w:rsidR="00AD60D2" w:rsidRDefault="00C243F7">
            <w:pPr>
              <w:jc w:val="center"/>
              <w:rPr>
                <w:color w:val="000000" w:themeColor="text1"/>
              </w:rPr>
            </w:pPr>
            <w:r>
              <w:rPr>
                <w:rFonts w:hint="eastAsia"/>
                <w:color w:val="000000" w:themeColor="text1"/>
              </w:rPr>
              <w:t>所在二级学院</w:t>
            </w:r>
          </w:p>
        </w:tc>
        <w:tc>
          <w:tcPr>
            <w:tcW w:w="2213" w:type="dxa"/>
            <w:vAlign w:val="center"/>
          </w:tcPr>
          <w:p w14:paraId="4263CA78" w14:textId="77777777" w:rsidR="00AD60D2" w:rsidRDefault="00AD60D2">
            <w:pPr>
              <w:rPr>
                <w:color w:val="000000" w:themeColor="text1"/>
              </w:rPr>
            </w:pPr>
          </w:p>
        </w:tc>
      </w:tr>
      <w:tr w:rsidR="00AD60D2" w14:paraId="35E04D44" w14:textId="77777777">
        <w:trPr>
          <w:trHeight w:val="567"/>
          <w:jc w:val="center"/>
        </w:trPr>
        <w:tc>
          <w:tcPr>
            <w:tcW w:w="1857" w:type="dxa"/>
            <w:vAlign w:val="center"/>
          </w:tcPr>
          <w:p w14:paraId="0D27FAF4" w14:textId="77777777" w:rsidR="00AD60D2" w:rsidRDefault="00C243F7">
            <w:pPr>
              <w:jc w:val="center"/>
              <w:rPr>
                <w:color w:val="000000" w:themeColor="text1"/>
              </w:rPr>
            </w:pPr>
            <w:r>
              <w:rPr>
                <w:rFonts w:hint="eastAsia"/>
                <w:color w:val="000000" w:themeColor="text1"/>
              </w:rPr>
              <w:t>班级</w:t>
            </w:r>
          </w:p>
        </w:tc>
        <w:tc>
          <w:tcPr>
            <w:tcW w:w="2074" w:type="dxa"/>
            <w:vAlign w:val="center"/>
          </w:tcPr>
          <w:p w14:paraId="51D32314" w14:textId="77777777" w:rsidR="00AD60D2" w:rsidRDefault="00AD60D2">
            <w:pPr>
              <w:rPr>
                <w:color w:val="000000" w:themeColor="text1"/>
              </w:rPr>
            </w:pPr>
          </w:p>
        </w:tc>
        <w:tc>
          <w:tcPr>
            <w:tcW w:w="2826" w:type="dxa"/>
            <w:vAlign w:val="center"/>
          </w:tcPr>
          <w:p w14:paraId="2BF59833" w14:textId="77777777" w:rsidR="00AD60D2" w:rsidRDefault="00C243F7">
            <w:pPr>
              <w:jc w:val="center"/>
              <w:rPr>
                <w:color w:val="000000" w:themeColor="text1"/>
              </w:rPr>
            </w:pPr>
            <w:r>
              <w:rPr>
                <w:rFonts w:hint="eastAsia"/>
                <w:color w:val="000000" w:themeColor="text1"/>
              </w:rPr>
              <w:t>学号</w:t>
            </w:r>
          </w:p>
        </w:tc>
        <w:tc>
          <w:tcPr>
            <w:tcW w:w="2213" w:type="dxa"/>
            <w:vAlign w:val="center"/>
          </w:tcPr>
          <w:p w14:paraId="07DC9F84" w14:textId="77777777" w:rsidR="00AD60D2" w:rsidRDefault="00AD60D2">
            <w:pPr>
              <w:rPr>
                <w:color w:val="000000" w:themeColor="text1"/>
              </w:rPr>
            </w:pPr>
          </w:p>
        </w:tc>
      </w:tr>
      <w:tr w:rsidR="00AD60D2" w14:paraId="3E046BF9" w14:textId="77777777">
        <w:trPr>
          <w:trHeight w:val="567"/>
          <w:jc w:val="center"/>
        </w:trPr>
        <w:tc>
          <w:tcPr>
            <w:tcW w:w="1857" w:type="dxa"/>
            <w:vAlign w:val="center"/>
          </w:tcPr>
          <w:p w14:paraId="7900FA06" w14:textId="77777777" w:rsidR="00AD60D2" w:rsidRDefault="00C243F7">
            <w:pPr>
              <w:jc w:val="center"/>
              <w:rPr>
                <w:color w:val="000000" w:themeColor="text1"/>
              </w:rPr>
            </w:pPr>
            <w:r>
              <w:rPr>
                <w:rFonts w:hint="eastAsia"/>
                <w:color w:val="000000" w:themeColor="text1"/>
              </w:rPr>
              <w:t>联系方式</w:t>
            </w:r>
          </w:p>
        </w:tc>
        <w:tc>
          <w:tcPr>
            <w:tcW w:w="7113" w:type="dxa"/>
            <w:gridSpan w:val="3"/>
            <w:vAlign w:val="center"/>
          </w:tcPr>
          <w:p w14:paraId="3584AD98" w14:textId="77777777" w:rsidR="00AD60D2" w:rsidRDefault="00AD60D2">
            <w:pPr>
              <w:jc w:val="center"/>
              <w:rPr>
                <w:color w:val="000000" w:themeColor="text1"/>
              </w:rPr>
            </w:pPr>
          </w:p>
        </w:tc>
      </w:tr>
      <w:tr w:rsidR="00AD60D2" w14:paraId="57FFE68B" w14:textId="77777777">
        <w:trPr>
          <w:trHeight w:val="567"/>
          <w:jc w:val="center"/>
        </w:trPr>
        <w:tc>
          <w:tcPr>
            <w:tcW w:w="1857" w:type="dxa"/>
            <w:vAlign w:val="center"/>
          </w:tcPr>
          <w:p w14:paraId="4AAEFB6F" w14:textId="77777777" w:rsidR="00AD60D2" w:rsidRDefault="00C243F7">
            <w:pPr>
              <w:jc w:val="center"/>
              <w:rPr>
                <w:color w:val="000000" w:themeColor="text1"/>
              </w:rPr>
            </w:pPr>
            <w:r>
              <w:rPr>
                <w:rFonts w:hint="eastAsia"/>
                <w:color w:val="000000" w:themeColor="text1"/>
              </w:rPr>
              <w:t>申请辅修</w:t>
            </w:r>
          </w:p>
          <w:p w14:paraId="35F0B235" w14:textId="77777777" w:rsidR="00AD60D2" w:rsidRDefault="00C243F7">
            <w:pPr>
              <w:jc w:val="center"/>
              <w:rPr>
                <w:color w:val="000000" w:themeColor="text1"/>
              </w:rPr>
            </w:pPr>
            <w:r>
              <w:rPr>
                <w:rFonts w:hint="eastAsia"/>
                <w:color w:val="000000" w:themeColor="text1"/>
              </w:rPr>
              <w:t>专业名称</w:t>
            </w:r>
          </w:p>
        </w:tc>
        <w:tc>
          <w:tcPr>
            <w:tcW w:w="2074" w:type="dxa"/>
            <w:vAlign w:val="center"/>
          </w:tcPr>
          <w:p w14:paraId="6DF16FC5" w14:textId="77777777" w:rsidR="00AD60D2" w:rsidRDefault="00AD60D2">
            <w:pPr>
              <w:rPr>
                <w:color w:val="000000" w:themeColor="text1"/>
              </w:rPr>
            </w:pPr>
          </w:p>
        </w:tc>
        <w:tc>
          <w:tcPr>
            <w:tcW w:w="2826" w:type="dxa"/>
            <w:vAlign w:val="center"/>
          </w:tcPr>
          <w:p w14:paraId="6259D492" w14:textId="77777777" w:rsidR="00AD60D2" w:rsidRDefault="00C243F7">
            <w:pPr>
              <w:jc w:val="center"/>
              <w:rPr>
                <w:color w:val="000000" w:themeColor="text1"/>
              </w:rPr>
            </w:pPr>
            <w:r>
              <w:rPr>
                <w:rFonts w:hint="eastAsia"/>
                <w:color w:val="000000" w:themeColor="text1"/>
              </w:rPr>
              <w:t>开设辅修专业二级学院</w:t>
            </w:r>
          </w:p>
        </w:tc>
        <w:tc>
          <w:tcPr>
            <w:tcW w:w="2213" w:type="dxa"/>
            <w:vAlign w:val="center"/>
          </w:tcPr>
          <w:p w14:paraId="2B3CD68F" w14:textId="77777777" w:rsidR="00AD60D2" w:rsidRDefault="00AD60D2">
            <w:pPr>
              <w:rPr>
                <w:color w:val="000000" w:themeColor="text1"/>
              </w:rPr>
            </w:pPr>
          </w:p>
        </w:tc>
      </w:tr>
      <w:tr w:rsidR="00AD60D2" w14:paraId="6ABE23D2" w14:textId="77777777">
        <w:trPr>
          <w:trHeight w:val="567"/>
          <w:jc w:val="center"/>
        </w:trPr>
        <w:tc>
          <w:tcPr>
            <w:tcW w:w="1857" w:type="dxa"/>
            <w:vAlign w:val="center"/>
          </w:tcPr>
          <w:p w14:paraId="0F3C3DFD" w14:textId="77777777" w:rsidR="00AD60D2" w:rsidRDefault="00C243F7">
            <w:pPr>
              <w:jc w:val="center"/>
              <w:rPr>
                <w:color w:val="000000" w:themeColor="text1"/>
              </w:rPr>
            </w:pPr>
            <w:r>
              <w:rPr>
                <w:rFonts w:hint="eastAsia"/>
                <w:color w:val="000000" w:themeColor="text1"/>
              </w:rPr>
              <w:t>第一学年</w:t>
            </w:r>
          </w:p>
          <w:p w14:paraId="1522BE12" w14:textId="77777777" w:rsidR="00AD60D2" w:rsidRDefault="00C243F7">
            <w:pPr>
              <w:jc w:val="center"/>
              <w:rPr>
                <w:color w:val="000000" w:themeColor="text1"/>
              </w:rPr>
            </w:pPr>
            <w:r>
              <w:rPr>
                <w:rFonts w:hint="eastAsia"/>
                <w:color w:val="000000" w:themeColor="text1"/>
              </w:rPr>
              <w:t>是否修满</w:t>
            </w:r>
          </w:p>
          <w:p w14:paraId="70E283FD" w14:textId="77777777" w:rsidR="00AD60D2" w:rsidRDefault="00C243F7">
            <w:pPr>
              <w:jc w:val="center"/>
              <w:rPr>
                <w:color w:val="000000" w:themeColor="text1"/>
              </w:rPr>
            </w:pPr>
            <w:r>
              <w:rPr>
                <w:rFonts w:hint="eastAsia"/>
                <w:color w:val="000000" w:themeColor="text1"/>
              </w:rPr>
              <w:t>规定学分</w:t>
            </w:r>
          </w:p>
        </w:tc>
        <w:tc>
          <w:tcPr>
            <w:tcW w:w="2074" w:type="dxa"/>
            <w:vAlign w:val="center"/>
          </w:tcPr>
          <w:p w14:paraId="3CEE7DBE" w14:textId="77777777" w:rsidR="00AD60D2" w:rsidRDefault="00AD60D2">
            <w:pPr>
              <w:rPr>
                <w:color w:val="000000" w:themeColor="text1"/>
              </w:rPr>
            </w:pPr>
          </w:p>
        </w:tc>
        <w:tc>
          <w:tcPr>
            <w:tcW w:w="2826" w:type="dxa"/>
            <w:vAlign w:val="center"/>
          </w:tcPr>
          <w:p w14:paraId="245AAD2E" w14:textId="77777777" w:rsidR="00AD60D2" w:rsidRDefault="00C243F7">
            <w:pPr>
              <w:jc w:val="center"/>
              <w:rPr>
                <w:color w:val="000000" w:themeColor="text1"/>
              </w:rPr>
            </w:pPr>
            <w:r>
              <w:rPr>
                <w:rFonts w:hint="eastAsia"/>
                <w:color w:val="000000" w:themeColor="text1"/>
              </w:rPr>
              <w:t>有无考试作弊等处分</w:t>
            </w:r>
          </w:p>
        </w:tc>
        <w:tc>
          <w:tcPr>
            <w:tcW w:w="2213" w:type="dxa"/>
            <w:vAlign w:val="center"/>
          </w:tcPr>
          <w:p w14:paraId="45B2784E" w14:textId="77777777" w:rsidR="00AD60D2" w:rsidRDefault="00AD60D2">
            <w:pPr>
              <w:rPr>
                <w:color w:val="000000" w:themeColor="text1"/>
              </w:rPr>
            </w:pPr>
          </w:p>
        </w:tc>
      </w:tr>
      <w:tr w:rsidR="00AD0E89" w14:paraId="063CF2F2" w14:textId="77777777" w:rsidTr="007B0327">
        <w:trPr>
          <w:trHeight w:val="1319"/>
          <w:jc w:val="center"/>
        </w:trPr>
        <w:tc>
          <w:tcPr>
            <w:tcW w:w="1857" w:type="dxa"/>
            <w:vAlign w:val="center"/>
          </w:tcPr>
          <w:p w14:paraId="1B71272D" w14:textId="77777777" w:rsidR="00AD0E89" w:rsidRDefault="007B0327">
            <w:pPr>
              <w:jc w:val="center"/>
              <w:rPr>
                <w:color w:val="000000" w:themeColor="text1"/>
              </w:rPr>
            </w:pPr>
            <w:r w:rsidRPr="007B0327">
              <w:rPr>
                <w:rFonts w:hint="eastAsia"/>
                <w:color w:val="000000" w:themeColor="text1"/>
              </w:rPr>
              <w:t>参加竞赛、获奖、担任职务等相关信息</w:t>
            </w:r>
          </w:p>
        </w:tc>
        <w:tc>
          <w:tcPr>
            <w:tcW w:w="7113" w:type="dxa"/>
            <w:gridSpan w:val="3"/>
            <w:vAlign w:val="center"/>
          </w:tcPr>
          <w:p w14:paraId="5EF8B4CD" w14:textId="77777777" w:rsidR="00AD0E89" w:rsidRPr="007B0327" w:rsidRDefault="00AD0E89">
            <w:pPr>
              <w:rPr>
                <w:color w:val="000000" w:themeColor="text1"/>
              </w:rPr>
            </w:pPr>
          </w:p>
        </w:tc>
      </w:tr>
      <w:tr w:rsidR="00AD60D2" w14:paraId="54F15C1D" w14:textId="77777777">
        <w:trPr>
          <w:trHeight w:val="1707"/>
          <w:jc w:val="center"/>
        </w:trPr>
        <w:tc>
          <w:tcPr>
            <w:tcW w:w="1857" w:type="dxa"/>
            <w:vAlign w:val="center"/>
          </w:tcPr>
          <w:p w14:paraId="6B40D28D" w14:textId="77777777" w:rsidR="00AD60D2" w:rsidRDefault="00C243F7">
            <w:pPr>
              <w:jc w:val="center"/>
              <w:rPr>
                <w:color w:val="000000" w:themeColor="text1"/>
              </w:rPr>
            </w:pPr>
            <w:r>
              <w:rPr>
                <w:rFonts w:hint="eastAsia"/>
                <w:color w:val="000000" w:themeColor="text1"/>
              </w:rPr>
              <w:t>班主任</w:t>
            </w:r>
          </w:p>
          <w:p w14:paraId="30DA649C" w14:textId="77777777" w:rsidR="00AD60D2" w:rsidRDefault="00C243F7">
            <w:pPr>
              <w:jc w:val="center"/>
              <w:rPr>
                <w:color w:val="000000" w:themeColor="text1"/>
              </w:rPr>
            </w:pPr>
            <w:r>
              <w:rPr>
                <w:rFonts w:hint="eastAsia"/>
                <w:color w:val="000000" w:themeColor="text1"/>
              </w:rPr>
              <w:t>推荐意见</w:t>
            </w:r>
          </w:p>
        </w:tc>
        <w:tc>
          <w:tcPr>
            <w:tcW w:w="7113" w:type="dxa"/>
            <w:gridSpan w:val="3"/>
            <w:vAlign w:val="center"/>
          </w:tcPr>
          <w:p w14:paraId="4552720A" w14:textId="77777777" w:rsidR="00AD60D2" w:rsidRDefault="00AD60D2">
            <w:pPr>
              <w:rPr>
                <w:color w:val="000000" w:themeColor="text1"/>
              </w:rPr>
            </w:pPr>
          </w:p>
          <w:p w14:paraId="06EDBA69" w14:textId="77777777" w:rsidR="00AD60D2" w:rsidRDefault="00AD60D2">
            <w:pPr>
              <w:rPr>
                <w:color w:val="000000" w:themeColor="text1"/>
              </w:rPr>
            </w:pPr>
          </w:p>
          <w:p w14:paraId="6914FA46" w14:textId="77777777" w:rsidR="00AD60D2" w:rsidRDefault="00AD60D2">
            <w:pPr>
              <w:rPr>
                <w:color w:val="000000" w:themeColor="text1"/>
              </w:rPr>
            </w:pPr>
          </w:p>
          <w:p w14:paraId="64D24F1B" w14:textId="77777777" w:rsidR="00AD60D2" w:rsidRDefault="00AD60D2">
            <w:pPr>
              <w:rPr>
                <w:color w:val="000000" w:themeColor="text1"/>
              </w:rPr>
            </w:pPr>
          </w:p>
          <w:p w14:paraId="7331AC6D" w14:textId="77777777" w:rsidR="00AD60D2" w:rsidRDefault="00AD60D2">
            <w:pPr>
              <w:rPr>
                <w:color w:val="000000" w:themeColor="text1"/>
              </w:rPr>
            </w:pPr>
          </w:p>
          <w:p w14:paraId="53B0C7D5" w14:textId="77777777" w:rsidR="00AD60D2" w:rsidRDefault="00C243F7">
            <w:pPr>
              <w:tabs>
                <w:tab w:val="left" w:pos="4880"/>
              </w:tabs>
              <w:spacing w:line="360" w:lineRule="auto"/>
              <w:rPr>
                <w:color w:val="000000" w:themeColor="text1"/>
              </w:rPr>
            </w:pPr>
            <w:r>
              <w:rPr>
                <w:color w:val="000000" w:themeColor="text1"/>
              </w:rPr>
              <w:t xml:space="preserve">                                 </w:t>
            </w:r>
            <w:r>
              <w:rPr>
                <w:rFonts w:hint="eastAsia"/>
                <w:color w:val="000000" w:themeColor="text1"/>
              </w:rPr>
              <w:t>班主任签字：</w:t>
            </w:r>
          </w:p>
          <w:p w14:paraId="3FEF287F" w14:textId="77777777" w:rsidR="00AD60D2" w:rsidRDefault="00C243F7">
            <w:pPr>
              <w:tabs>
                <w:tab w:val="left" w:pos="4880"/>
              </w:tabs>
              <w:spacing w:line="360" w:lineRule="auto"/>
              <w:ind w:firstLineChars="2000" w:firstLine="480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60D2" w14:paraId="1CA67945" w14:textId="77777777">
        <w:trPr>
          <w:trHeight w:val="1806"/>
          <w:jc w:val="center"/>
        </w:trPr>
        <w:tc>
          <w:tcPr>
            <w:tcW w:w="1857" w:type="dxa"/>
            <w:vAlign w:val="center"/>
          </w:tcPr>
          <w:p w14:paraId="4A67A56B" w14:textId="77777777" w:rsidR="00AD60D2" w:rsidRDefault="00C243F7">
            <w:pPr>
              <w:jc w:val="center"/>
              <w:rPr>
                <w:color w:val="000000" w:themeColor="text1"/>
              </w:rPr>
            </w:pPr>
            <w:r>
              <w:rPr>
                <w:rFonts w:hint="eastAsia"/>
                <w:color w:val="000000" w:themeColor="text1"/>
              </w:rPr>
              <w:t>学生所在</w:t>
            </w:r>
          </w:p>
          <w:p w14:paraId="0541CE65" w14:textId="77777777" w:rsidR="00AD60D2" w:rsidRDefault="00C243F7">
            <w:pPr>
              <w:jc w:val="center"/>
              <w:rPr>
                <w:color w:val="000000" w:themeColor="text1"/>
              </w:rPr>
            </w:pPr>
            <w:r>
              <w:rPr>
                <w:rFonts w:hint="eastAsia"/>
                <w:color w:val="000000" w:themeColor="text1"/>
              </w:rPr>
              <w:t>二级学院</w:t>
            </w:r>
          </w:p>
          <w:p w14:paraId="4897A7F9" w14:textId="77777777" w:rsidR="00AD60D2" w:rsidRDefault="00C243F7">
            <w:pPr>
              <w:jc w:val="center"/>
              <w:rPr>
                <w:color w:val="000000" w:themeColor="text1"/>
              </w:rPr>
            </w:pPr>
            <w:r>
              <w:rPr>
                <w:rFonts w:hint="eastAsia"/>
                <w:color w:val="000000" w:themeColor="text1"/>
              </w:rPr>
              <w:t>审核意见</w:t>
            </w:r>
          </w:p>
        </w:tc>
        <w:tc>
          <w:tcPr>
            <w:tcW w:w="7113" w:type="dxa"/>
            <w:gridSpan w:val="3"/>
            <w:vAlign w:val="center"/>
          </w:tcPr>
          <w:p w14:paraId="7D13C688" w14:textId="77777777" w:rsidR="00AD60D2" w:rsidRDefault="00AD60D2">
            <w:pPr>
              <w:rPr>
                <w:color w:val="000000" w:themeColor="text1"/>
              </w:rPr>
            </w:pPr>
          </w:p>
          <w:p w14:paraId="7AB44FC1" w14:textId="77777777" w:rsidR="00AD60D2" w:rsidRDefault="00AD60D2">
            <w:pPr>
              <w:rPr>
                <w:color w:val="000000" w:themeColor="text1"/>
              </w:rPr>
            </w:pPr>
          </w:p>
          <w:p w14:paraId="7264A528" w14:textId="77777777" w:rsidR="00AD60D2" w:rsidRDefault="00AD60D2">
            <w:pPr>
              <w:rPr>
                <w:color w:val="000000" w:themeColor="text1"/>
              </w:rPr>
            </w:pPr>
          </w:p>
          <w:p w14:paraId="1A20EE16" w14:textId="77777777" w:rsidR="00AD60D2" w:rsidRDefault="00AD60D2">
            <w:pPr>
              <w:rPr>
                <w:color w:val="000000" w:themeColor="text1"/>
              </w:rPr>
            </w:pPr>
          </w:p>
          <w:p w14:paraId="7C5A93E3" w14:textId="77777777" w:rsidR="00AD60D2" w:rsidRDefault="00AD60D2">
            <w:pPr>
              <w:rPr>
                <w:color w:val="000000" w:themeColor="text1"/>
              </w:rPr>
            </w:pPr>
          </w:p>
          <w:p w14:paraId="39E859C3" w14:textId="77777777" w:rsidR="00AD60D2" w:rsidRDefault="00C243F7">
            <w:pPr>
              <w:spacing w:line="360" w:lineRule="auto"/>
              <w:rPr>
                <w:color w:val="000000" w:themeColor="text1"/>
              </w:rPr>
            </w:pPr>
            <w:r>
              <w:rPr>
                <w:rFonts w:hint="eastAsia"/>
                <w:color w:val="000000" w:themeColor="text1"/>
              </w:rPr>
              <w:t xml:space="preserve">                            </w:t>
            </w:r>
            <w:r>
              <w:rPr>
                <w:rFonts w:hint="eastAsia"/>
                <w:color w:val="000000" w:themeColor="text1"/>
              </w:rPr>
              <w:t>二级学院院长签字：</w:t>
            </w:r>
          </w:p>
          <w:p w14:paraId="21C84FB4" w14:textId="77777777" w:rsidR="00AD60D2" w:rsidRDefault="00C243F7">
            <w:pPr>
              <w:spacing w:line="360" w:lineRule="auto"/>
              <w:ind w:firstLineChars="2100" w:firstLine="504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60D2" w14:paraId="3218FB84" w14:textId="77777777" w:rsidTr="00195658">
        <w:trPr>
          <w:trHeight w:val="2203"/>
          <w:jc w:val="center"/>
        </w:trPr>
        <w:tc>
          <w:tcPr>
            <w:tcW w:w="1857" w:type="dxa"/>
            <w:vAlign w:val="center"/>
          </w:tcPr>
          <w:p w14:paraId="39870D7B" w14:textId="77777777" w:rsidR="00AD60D2" w:rsidRDefault="00C243F7">
            <w:pPr>
              <w:jc w:val="center"/>
              <w:rPr>
                <w:color w:val="000000" w:themeColor="text1"/>
              </w:rPr>
            </w:pPr>
            <w:r>
              <w:rPr>
                <w:rFonts w:hint="eastAsia"/>
                <w:color w:val="000000" w:themeColor="text1"/>
              </w:rPr>
              <w:t>辅修专业</w:t>
            </w:r>
          </w:p>
          <w:p w14:paraId="0D1CF11E" w14:textId="77777777" w:rsidR="00AD60D2" w:rsidRDefault="00C243F7">
            <w:pPr>
              <w:jc w:val="center"/>
              <w:rPr>
                <w:color w:val="000000" w:themeColor="text1"/>
              </w:rPr>
            </w:pPr>
            <w:r>
              <w:rPr>
                <w:rFonts w:hint="eastAsia"/>
                <w:color w:val="000000" w:themeColor="text1"/>
              </w:rPr>
              <w:t>开设二级</w:t>
            </w:r>
          </w:p>
          <w:p w14:paraId="2A5ABFAD" w14:textId="77777777" w:rsidR="00AD60D2" w:rsidRDefault="00C243F7">
            <w:pPr>
              <w:jc w:val="center"/>
              <w:rPr>
                <w:color w:val="000000" w:themeColor="text1"/>
              </w:rPr>
            </w:pPr>
            <w:r>
              <w:rPr>
                <w:rFonts w:hint="eastAsia"/>
                <w:color w:val="000000" w:themeColor="text1"/>
              </w:rPr>
              <w:t>学院录取</w:t>
            </w:r>
          </w:p>
          <w:p w14:paraId="76781707" w14:textId="77777777" w:rsidR="00AD60D2" w:rsidRDefault="00C243F7">
            <w:pPr>
              <w:jc w:val="center"/>
              <w:rPr>
                <w:color w:val="000000" w:themeColor="text1"/>
              </w:rPr>
            </w:pPr>
            <w:r>
              <w:rPr>
                <w:rFonts w:hint="eastAsia"/>
                <w:color w:val="000000" w:themeColor="text1"/>
              </w:rPr>
              <w:t>意见</w:t>
            </w:r>
          </w:p>
        </w:tc>
        <w:tc>
          <w:tcPr>
            <w:tcW w:w="7113" w:type="dxa"/>
            <w:gridSpan w:val="3"/>
            <w:vAlign w:val="center"/>
          </w:tcPr>
          <w:p w14:paraId="781856CF" w14:textId="77777777" w:rsidR="00AD60D2" w:rsidRDefault="00AD60D2">
            <w:pPr>
              <w:rPr>
                <w:color w:val="000000" w:themeColor="text1"/>
              </w:rPr>
            </w:pPr>
          </w:p>
          <w:p w14:paraId="58C7395C" w14:textId="77777777" w:rsidR="00AD60D2" w:rsidRDefault="00AD60D2">
            <w:pPr>
              <w:rPr>
                <w:color w:val="000000" w:themeColor="text1"/>
              </w:rPr>
            </w:pPr>
          </w:p>
          <w:p w14:paraId="6DF0697E" w14:textId="77777777" w:rsidR="00AD60D2" w:rsidRDefault="00AD60D2">
            <w:pPr>
              <w:rPr>
                <w:color w:val="000000" w:themeColor="text1"/>
              </w:rPr>
            </w:pPr>
          </w:p>
          <w:p w14:paraId="3B0BF644" w14:textId="77777777" w:rsidR="00AD60D2" w:rsidRDefault="00AD60D2">
            <w:pPr>
              <w:rPr>
                <w:color w:val="000000" w:themeColor="text1"/>
              </w:rPr>
            </w:pPr>
          </w:p>
          <w:p w14:paraId="54F37355" w14:textId="77777777" w:rsidR="00AD60D2" w:rsidRDefault="00AD60D2">
            <w:pPr>
              <w:rPr>
                <w:color w:val="000000" w:themeColor="text1"/>
              </w:rPr>
            </w:pPr>
          </w:p>
          <w:p w14:paraId="1A9C5B8C" w14:textId="77777777" w:rsidR="00AD60D2" w:rsidRDefault="00C243F7">
            <w:pPr>
              <w:spacing w:line="360" w:lineRule="auto"/>
              <w:rPr>
                <w:color w:val="000000" w:themeColor="text1"/>
              </w:rPr>
            </w:pPr>
            <w:r>
              <w:rPr>
                <w:rFonts w:hint="eastAsia"/>
                <w:color w:val="000000" w:themeColor="text1"/>
              </w:rPr>
              <w:t xml:space="preserve">                            </w:t>
            </w:r>
            <w:r>
              <w:rPr>
                <w:rFonts w:hint="eastAsia"/>
                <w:color w:val="000000" w:themeColor="text1"/>
              </w:rPr>
              <w:t>二级学院院长签字：</w:t>
            </w:r>
          </w:p>
          <w:p w14:paraId="7B70D143" w14:textId="77777777" w:rsidR="00AD60D2" w:rsidRDefault="00C243F7">
            <w:pPr>
              <w:ind w:firstLineChars="2100" w:firstLine="504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14:paraId="0375BA51" w14:textId="77777777" w:rsidR="00AD60D2" w:rsidRDefault="00AD60D2">
      <w:pPr>
        <w:widowControl/>
        <w:jc w:val="left"/>
        <w:rPr>
          <w:color w:val="000000" w:themeColor="text1"/>
        </w:rPr>
      </w:pPr>
    </w:p>
    <w:p w14:paraId="56797437" w14:textId="77777777" w:rsidR="00AD60D2" w:rsidRDefault="00C243F7">
      <w:pPr>
        <w:rPr>
          <w:color w:val="000000" w:themeColor="text1"/>
        </w:rPr>
      </w:pPr>
      <w:r>
        <w:rPr>
          <w:rFonts w:hint="eastAsia"/>
          <w:color w:val="000000" w:themeColor="text1"/>
        </w:rPr>
        <w:t>附</w:t>
      </w:r>
      <w:r w:rsidR="004916A5">
        <w:rPr>
          <w:rFonts w:hint="eastAsia"/>
          <w:color w:val="000000" w:themeColor="text1"/>
        </w:rPr>
        <w:t>表</w:t>
      </w:r>
      <w:r>
        <w:rPr>
          <w:rFonts w:hint="eastAsia"/>
          <w:color w:val="000000" w:themeColor="text1"/>
        </w:rPr>
        <w:t>四</w:t>
      </w:r>
    </w:p>
    <w:p w14:paraId="0C6C4411" w14:textId="77777777" w:rsidR="00AD60D2" w:rsidRDefault="00C243F7">
      <w:pPr>
        <w:spacing w:beforeLines="50" w:before="156" w:afterLines="50" w:after="156"/>
        <w:jc w:val="center"/>
        <w:rPr>
          <w:color w:val="000000" w:themeColor="text1"/>
          <w:sz w:val="32"/>
        </w:rPr>
      </w:pPr>
      <w:r>
        <w:rPr>
          <w:rFonts w:hint="eastAsia"/>
          <w:color w:val="000000" w:themeColor="text1"/>
          <w:sz w:val="32"/>
        </w:rPr>
        <w:t>常州信息职业技术学院辅修专业学生成绩登记表</w:t>
      </w:r>
    </w:p>
    <w:tbl>
      <w:tblPr>
        <w:tblStyle w:val="a9"/>
        <w:tblW w:w="879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02"/>
        <w:gridCol w:w="993"/>
        <w:gridCol w:w="1842"/>
        <w:gridCol w:w="1275"/>
        <w:gridCol w:w="1986"/>
      </w:tblGrid>
      <w:tr w:rsidR="00AD60D2" w14:paraId="702A4E20" w14:textId="77777777">
        <w:trPr>
          <w:trHeight w:val="567"/>
          <w:jc w:val="center"/>
        </w:trPr>
        <w:tc>
          <w:tcPr>
            <w:tcW w:w="2702" w:type="dxa"/>
            <w:vAlign w:val="center"/>
          </w:tcPr>
          <w:p w14:paraId="307BEABD" w14:textId="77777777" w:rsidR="00AD60D2" w:rsidRDefault="00C243F7">
            <w:pPr>
              <w:jc w:val="center"/>
              <w:rPr>
                <w:color w:val="000000" w:themeColor="text1"/>
              </w:rPr>
            </w:pPr>
            <w:r>
              <w:rPr>
                <w:rFonts w:hint="eastAsia"/>
                <w:color w:val="000000" w:themeColor="text1"/>
              </w:rPr>
              <w:t>学生姓名</w:t>
            </w:r>
          </w:p>
        </w:tc>
        <w:tc>
          <w:tcPr>
            <w:tcW w:w="993" w:type="dxa"/>
            <w:vAlign w:val="center"/>
          </w:tcPr>
          <w:p w14:paraId="1CE90EBB" w14:textId="77777777" w:rsidR="00AD60D2" w:rsidRDefault="00AD60D2">
            <w:pPr>
              <w:rPr>
                <w:color w:val="000000" w:themeColor="text1"/>
              </w:rPr>
            </w:pPr>
          </w:p>
        </w:tc>
        <w:tc>
          <w:tcPr>
            <w:tcW w:w="1842" w:type="dxa"/>
            <w:vAlign w:val="center"/>
          </w:tcPr>
          <w:p w14:paraId="33E6ED02" w14:textId="77777777" w:rsidR="00AD60D2" w:rsidRDefault="00C243F7">
            <w:pPr>
              <w:jc w:val="center"/>
              <w:rPr>
                <w:color w:val="000000" w:themeColor="text1"/>
              </w:rPr>
            </w:pPr>
            <w:r>
              <w:rPr>
                <w:rFonts w:hint="eastAsia"/>
                <w:color w:val="000000" w:themeColor="text1"/>
              </w:rPr>
              <w:t>辅修专业名称</w:t>
            </w:r>
          </w:p>
        </w:tc>
        <w:tc>
          <w:tcPr>
            <w:tcW w:w="3261" w:type="dxa"/>
            <w:gridSpan w:val="2"/>
            <w:vAlign w:val="center"/>
          </w:tcPr>
          <w:p w14:paraId="3D1F2DBC" w14:textId="77777777" w:rsidR="00AD60D2" w:rsidRDefault="00AD60D2">
            <w:pPr>
              <w:rPr>
                <w:color w:val="000000" w:themeColor="text1"/>
              </w:rPr>
            </w:pPr>
          </w:p>
        </w:tc>
      </w:tr>
      <w:tr w:rsidR="00AD60D2" w14:paraId="41AC36F9" w14:textId="77777777">
        <w:trPr>
          <w:trHeight w:val="567"/>
          <w:jc w:val="center"/>
        </w:trPr>
        <w:tc>
          <w:tcPr>
            <w:tcW w:w="2702" w:type="dxa"/>
            <w:vAlign w:val="center"/>
          </w:tcPr>
          <w:p w14:paraId="220410BF" w14:textId="77777777" w:rsidR="00EF5139" w:rsidRDefault="00EF5139" w:rsidP="00EF5139">
            <w:pPr>
              <w:jc w:val="center"/>
              <w:rPr>
                <w:color w:val="000000" w:themeColor="text1"/>
              </w:rPr>
            </w:pPr>
            <w:r>
              <w:rPr>
                <w:rFonts w:hint="eastAsia"/>
                <w:color w:val="000000" w:themeColor="text1"/>
              </w:rPr>
              <w:t>开设辅修</w:t>
            </w:r>
          </w:p>
          <w:p w14:paraId="11033140" w14:textId="77777777" w:rsidR="00AD60D2" w:rsidRDefault="00EF5139" w:rsidP="00EF5139">
            <w:pPr>
              <w:jc w:val="center"/>
              <w:rPr>
                <w:color w:val="000000" w:themeColor="text1"/>
              </w:rPr>
            </w:pPr>
            <w:r>
              <w:rPr>
                <w:rFonts w:hint="eastAsia"/>
                <w:color w:val="000000" w:themeColor="text1"/>
              </w:rPr>
              <w:t>专业二级学院</w:t>
            </w:r>
          </w:p>
        </w:tc>
        <w:tc>
          <w:tcPr>
            <w:tcW w:w="993" w:type="dxa"/>
            <w:vAlign w:val="center"/>
          </w:tcPr>
          <w:p w14:paraId="42853120" w14:textId="77777777" w:rsidR="00AD60D2" w:rsidRDefault="00AD60D2">
            <w:pPr>
              <w:rPr>
                <w:color w:val="000000" w:themeColor="text1"/>
              </w:rPr>
            </w:pPr>
          </w:p>
        </w:tc>
        <w:tc>
          <w:tcPr>
            <w:tcW w:w="1842" w:type="dxa"/>
            <w:vAlign w:val="center"/>
          </w:tcPr>
          <w:p w14:paraId="0ABA8067" w14:textId="77777777" w:rsidR="00AD60D2" w:rsidRDefault="00C243F7">
            <w:pPr>
              <w:jc w:val="center"/>
              <w:rPr>
                <w:color w:val="000000" w:themeColor="text1"/>
              </w:rPr>
            </w:pPr>
            <w:r>
              <w:rPr>
                <w:rFonts w:hint="eastAsia"/>
                <w:color w:val="000000" w:themeColor="text1"/>
              </w:rPr>
              <w:t>辅修专业班级</w:t>
            </w:r>
          </w:p>
        </w:tc>
        <w:tc>
          <w:tcPr>
            <w:tcW w:w="3261" w:type="dxa"/>
            <w:gridSpan w:val="2"/>
            <w:vAlign w:val="center"/>
          </w:tcPr>
          <w:p w14:paraId="2FDCB8D9" w14:textId="77777777" w:rsidR="00AD60D2" w:rsidRDefault="00AD60D2">
            <w:pPr>
              <w:rPr>
                <w:color w:val="000000" w:themeColor="text1"/>
              </w:rPr>
            </w:pPr>
          </w:p>
        </w:tc>
      </w:tr>
      <w:tr w:rsidR="00AD60D2" w14:paraId="1871EDDE" w14:textId="77777777">
        <w:trPr>
          <w:trHeight w:val="567"/>
          <w:jc w:val="center"/>
        </w:trPr>
        <w:tc>
          <w:tcPr>
            <w:tcW w:w="2702" w:type="dxa"/>
            <w:vAlign w:val="center"/>
          </w:tcPr>
          <w:p w14:paraId="06C5B5A5" w14:textId="77777777" w:rsidR="00AD60D2" w:rsidRDefault="00C243F7">
            <w:pPr>
              <w:jc w:val="center"/>
              <w:rPr>
                <w:color w:val="000000" w:themeColor="text1"/>
              </w:rPr>
            </w:pPr>
            <w:r>
              <w:rPr>
                <w:rFonts w:hint="eastAsia"/>
                <w:color w:val="000000" w:themeColor="text1"/>
              </w:rPr>
              <w:t>学生所在二级学院</w:t>
            </w:r>
          </w:p>
        </w:tc>
        <w:tc>
          <w:tcPr>
            <w:tcW w:w="993" w:type="dxa"/>
            <w:vAlign w:val="center"/>
          </w:tcPr>
          <w:p w14:paraId="69D61D7B" w14:textId="77777777" w:rsidR="00AD60D2" w:rsidRDefault="00AD60D2">
            <w:pPr>
              <w:rPr>
                <w:color w:val="000000" w:themeColor="text1"/>
              </w:rPr>
            </w:pPr>
          </w:p>
        </w:tc>
        <w:tc>
          <w:tcPr>
            <w:tcW w:w="1842" w:type="dxa"/>
            <w:vAlign w:val="center"/>
          </w:tcPr>
          <w:p w14:paraId="5635EDC5" w14:textId="77777777" w:rsidR="00AD60D2" w:rsidRDefault="00C243F7">
            <w:pPr>
              <w:jc w:val="center"/>
              <w:rPr>
                <w:color w:val="000000" w:themeColor="text1"/>
              </w:rPr>
            </w:pPr>
            <w:r>
              <w:rPr>
                <w:rFonts w:hint="eastAsia"/>
                <w:color w:val="000000" w:themeColor="text1"/>
              </w:rPr>
              <w:t>班级</w:t>
            </w:r>
          </w:p>
        </w:tc>
        <w:tc>
          <w:tcPr>
            <w:tcW w:w="3261" w:type="dxa"/>
            <w:gridSpan w:val="2"/>
            <w:vAlign w:val="center"/>
          </w:tcPr>
          <w:p w14:paraId="6DEF8298" w14:textId="77777777" w:rsidR="00AD60D2" w:rsidRDefault="00AD60D2">
            <w:pPr>
              <w:rPr>
                <w:color w:val="000000" w:themeColor="text1"/>
              </w:rPr>
            </w:pPr>
          </w:p>
        </w:tc>
      </w:tr>
      <w:tr w:rsidR="00AD60D2" w14:paraId="0023F330" w14:textId="77777777">
        <w:trPr>
          <w:trHeight w:val="567"/>
          <w:jc w:val="center"/>
        </w:trPr>
        <w:tc>
          <w:tcPr>
            <w:tcW w:w="2702" w:type="dxa"/>
            <w:vAlign w:val="center"/>
          </w:tcPr>
          <w:p w14:paraId="65BF1FCF" w14:textId="77777777" w:rsidR="00AD60D2" w:rsidRDefault="00C243F7">
            <w:pPr>
              <w:jc w:val="center"/>
              <w:rPr>
                <w:color w:val="000000" w:themeColor="text1"/>
              </w:rPr>
            </w:pPr>
            <w:r>
              <w:rPr>
                <w:rFonts w:hint="eastAsia"/>
                <w:color w:val="000000" w:themeColor="text1"/>
              </w:rPr>
              <w:t>课程名称</w:t>
            </w:r>
          </w:p>
        </w:tc>
        <w:tc>
          <w:tcPr>
            <w:tcW w:w="993" w:type="dxa"/>
            <w:vAlign w:val="center"/>
          </w:tcPr>
          <w:p w14:paraId="703430F2" w14:textId="77777777" w:rsidR="00AD60D2" w:rsidRDefault="00C243F7">
            <w:pPr>
              <w:jc w:val="center"/>
              <w:rPr>
                <w:color w:val="000000" w:themeColor="text1"/>
              </w:rPr>
            </w:pPr>
            <w:r>
              <w:rPr>
                <w:rFonts w:hint="eastAsia"/>
                <w:color w:val="000000" w:themeColor="text1"/>
              </w:rPr>
              <w:t>成绩</w:t>
            </w:r>
          </w:p>
        </w:tc>
        <w:tc>
          <w:tcPr>
            <w:tcW w:w="1842" w:type="dxa"/>
            <w:vAlign w:val="center"/>
          </w:tcPr>
          <w:p w14:paraId="1D46B192" w14:textId="77777777" w:rsidR="00AD60D2" w:rsidRDefault="00C243F7">
            <w:pPr>
              <w:jc w:val="center"/>
              <w:rPr>
                <w:color w:val="000000" w:themeColor="text1"/>
              </w:rPr>
            </w:pPr>
            <w:r>
              <w:rPr>
                <w:rFonts w:hint="eastAsia"/>
                <w:color w:val="000000" w:themeColor="text1"/>
              </w:rPr>
              <w:t>学分</w:t>
            </w:r>
          </w:p>
        </w:tc>
        <w:tc>
          <w:tcPr>
            <w:tcW w:w="1275" w:type="dxa"/>
            <w:vAlign w:val="center"/>
          </w:tcPr>
          <w:p w14:paraId="3C16F90B" w14:textId="77777777" w:rsidR="00AD60D2" w:rsidRDefault="00C243F7">
            <w:pPr>
              <w:jc w:val="center"/>
              <w:rPr>
                <w:color w:val="000000" w:themeColor="text1"/>
              </w:rPr>
            </w:pPr>
            <w:r>
              <w:rPr>
                <w:rFonts w:hint="eastAsia"/>
                <w:color w:val="000000" w:themeColor="text1"/>
              </w:rPr>
              <w:t>开课时间</w:t>
            </w:r>
          </w:p>
        </w:tc>
        <w:tc>
          <w:tcPr>
            <w:tcW w:w="1986" w:type="dxa"/>
            <w:vAlign w:val="center"/>
          </w:tcPr>
          <w:p w14:paraId="585CEE04" w14:textId="77777777" w:rsidR="00AD60D2" w:rsidRDefault="00C243F7">
            <w:pPr>
              <w:jc w:val="center"/>
              <w:rPr>
                <w:color w:val="000000" w:themeColor="text1"/>
              </w:rPr>
            </w:pPr>
            <w:r>
              <w:rPr>
                <w:rFonts w:hint="eastAsia"/>
                <w:color w:val="000000" w:themeColor="text1"/>
              </w:rPr>
              <w:t>备注</w:t>
            </w:r>
          </w:p>
        </w:tc>
      </w:tr>
      <w:tr w:rsidR="00AD60D2" w14:paraId="48144C2B" w14:textId="77777777">
        <w:trPr>
          <w:trHeight w:val="567"/>
          <w:jc w:val="center"/>
        </w:trPr>
        <w:tc>
          <w:tcPr>
            <w:tcW w:w="2702" w:type="dxa"/>
            <w:vAlign w:val="center"/>
          </w:tcPr>
          <w:p w14:paraId="7E3522D8" w14:textId="77777777" w:rsidR="00AD60D2" w:rsidRDefault="00AD60D2">
            <w:pPr>
              <w:rPr>
                <w:color w:val="000000" w:themeColor="text1"/>
              </w:rPr>
            </w:pPr>
          </w:p>
        </w:tc>
        <w:tc>
          <w:tcPr>
            <w:tcW w:w="993" w:type="dxa"/>
            <w:vAlign w:val="center"/>
          </w:tcPr>
          <w:p w14:paraId="5786B154" w14:textId="77777777" w:rsidR="00AD60D2" w:rsidRDefault="00AD60D2">
            <w:pPr>
              <w:rPr>
                <w:color w:val="000000" w:themeColor="text1"/>
              </w:rPr>
            </w:pPr>
          </w:p>
        </w:tc>
        <w:tc>
          <w:tcPr>
            <w:tcW w:w="1842" w:type="dxa"/>
            <w:vAlign w:val="center"/>
          </w:tcPr>
          <w:p w14:paraId="654DCB4A" w14:textId="77777777" w:rsidR="00AD60D2" w:rsidRDefault="00AD60D2">
            <w:pPr>
              <w:rPr>
                <w:color w:val="000000" w:themeColor="text1"/>
              </w:rPr>
            </w:pPr>
          </w:p>
        </w:tc>
        <w:tc>
          <w:tcPr>
            <w:tcW w:w="1275" w:type="dxa"/>
            <w:vAlign w:val="center"/>
          </w:tcPr>
          <w:p w14:paraId="747CC5AC" w14:textId="77777777" w:rsidR="00AD60D2" w:rsidRDefault="00AD60D2">
            <w:pPr>
              <w:rPr>
                <w:color w:val="000000" w:themeColor="text1"/>
              </w:rPr>
            </w:pPr>
          </w:p>
        </w:tc>
        <w:tc>
          <w:tcPr>
            <w:tcW w:w="1986" w:type="dxa"/>
            <w:vAlign w:val="center"/>
          </w:tcPr>
          <w:p w14:paraId="71B857FC" w14:textId="77777777" w:rsidR="00AD60D2" w:rsidRDefault="00AD60D2">
            <w:pPr>
              <w:rPr>
                <w:color w:val="000000" w:themeColor="text1"/>
              </w:rPr>
            </w:pPr>
          </w:p>
        </w:tc>
      </w:tr>
      <w:tr w:rsidR="00AD60D2" w14:paraId="08D865AD" w14:textId="77777777">
        <w:trPr>
          <w:trHeight w:val="567"/>
          <w:jc w:val="center"/>
        </w:trPr>
        <w:tc>
          <w:tcPr>
            <w:tcW w:w="2702" w:type="dxa"/>
            <w:vAlign w:val="center"/>
          </w:tcPr>
          <w:p w14:paraId="4DBADD92" w14:textId="77777777" w:rsidR="00AD60D2" w:rsidRDefault="00AD60D2">
            <w:pPr>
              <w:rPr>
                <w:color w:val="000000" w:themeColor="text1"/>
              </w:rPr>
            </w:pPr>
          </w:p>
        </w:tc>
        <w:tc>
          <w:tcPr>
            <w:tcW w:w="993" w:type="dxa"/>
            <w:vAlign w:val="center"/>
          </w:tcPr>
          <w:p w14:paraId="14D2FC9D" w14:textId="77777777" w:rsidR="00AD60D2" w:rsidRDefault="00AD60D2">
            <w:pPr>
              <w:rPr>
                <w:color w:val="000000" w:themeColor="text1"/>
              </w:rPr>
            </w:pPr>
          </w:p>
        </w:tc>
        <w:tc>
          <w:tcPr>
            <w:tcW w:w="1842" w:type="dxa"/>
            <w:vAlign w:val="center"/>
          </w:tcPr>
          <w:p w14:paraId="7D31CCF4" w14:textId="77777777" w:rsidR="00AD60D2" w:rsidRDefault="00AD60D2">
            <w:pPr>
              <w:rPr>
                <w:color w:val="000000" w:themeColor="text1"/>
              </w:rPr>
            </w:pPr>
          </w:p>
        </w:tc>
        <w:tc>
          <w:tcPr>
            <w:tcW w:w="1275" w:type="dxa"/>
            <w:vAlign w:val="center"/>
          </w:tcPr>
          <w:p w14:paraId="7A909623" w14:textId="77777777" w:rsidR="00AD60D2" w:rsidRDefault="00AD60D2">
            <w:pPr>
              <w:rPr>
                <w:color w:val="000000" w:themeColor="text1"/>
              </w:rPr>
            </w:pPr>
          </w:p>
        </w:tc>
        <w:tc>
          <w:tcPr>
            <w:tcW w:w="1986" w:type="dxa"/>
            <w:vAlign w:val="center"/>
          </w:tcPr>
          <w:p w14:paraId="17DCB354" w14:textId="77777777" w:rsidR="00AD60D2" w:rsidRDefault="00AD60D2">
            <w:pPr>
              <w:rPr>
                <w:color w:val="000000" w:themeColor="text1"/>
              </w:rPr>
            </w:pPr>
          </w:p>
        </w:tc>
      </w:tr>
      <w:tr w:rsidR="00AD60D2" w14:paraId="7C62CBF4" w14:textId="77777777">
        <w:trPr>
          <w:trHeight w:val="567"/>
          <w:jc w:val="center"/>
        </w:trPr>
        <w:tc>
          <w:tcPr>
            <w:tcW w:w="2702" w:type="dxa"/>
            <w:vAlign w:val="center"/>
          </w:tcPr>
          <w:p w14:paraId="70C14E40" w14:textId="77777777" w:rsidR="00AD60D2" w:rsidRDefault="00AD60D2">
            <w:pPr>
              <w:rPr>
                <w:color w:val="000000" w:themeColor="text1"/>
              </w:rPr>
            </w:pPr>
          </w:p>
        </w:tc>
        <w:tc>
          <w:tcPr>
            <w:tcW w:w="993" w:type="dxa"/>
            <w:vAlign w:val="center"/>
          </w:tcPr>
          <w:p w14:paraId="42E3D420" w14:textId="77777777" w:rsidR="00AD60D2" w:rsidRDefault="00AD60D2">
            <w:pPr>
              <w:rPr>
                <w:color w:val="000000" w:themeColor="text1"/>
              </w:rPr>
            </w:pPr>
          </w:p>
        </w:tc>
        <w:tc>
          <w:tcPr>
            <w:tcW w:w="1842" w:type="dxa"/>
            <w:vAlign w:val="center"/>
          </w:tcPr>
          <w:p w14:paraId="394DB89A" w14:textId="77777777" w:rsidR="00AD60D2" w:rsidRDefault="00AD60D2">
            <w:pPr>
              <w:rPr>
                <w:color w:val="000000" w:themeColor="text1"/>
              </w:rPr>
            </w:pPr>
          </w:p>
        </w:tc>
        <w:tc>
          <w:tcPr>
            <w:tcW w:w="1275" w:type="dxa"/>
            <w:vAlign w:val="center"/>
          </w:tcPr>
          <w:p w14:paraId="75AFB1C7" w14:textId="77777777" w:rsidR="00AD60D2" w:rsidRDefault="00AD60D2">
            <w:pPr>
              <w:rPr>
                <w:color w:val="000000" w:themeColor="text1"/>
              </w:rPr>
            </w:pPr>
          </w:p>
        </w:tc>
        <w:tc>
          <w:tcPr>
            <w:tcW w:w="1986" w:type="dxa"/>
            <w:vAlign w:val="center"/>
          </w:tcPr>
          <w:p w14:paraId="70440438" w14:textId="77777777" w:rsidR="00AD60D2" w:rsidRDefault="00AD60D2">
            <w:pPr>
              <w:rPr>
                <w:color w:val="000000" w:themeColor="text1"/>
              </w:rPr>
            </w:pPr>
          </w:p>
        </w:tc>
      </w:tr>
      <w:tr w:rsidR="00AD60D2" w14:paraId="3EDD3E73" w14:textId="77777777">
        <w:trPr>
          <w:trHeight w:val="567"/>
          <w:jc w:val="center"/>
        </w:trPr>
        <w:tc>
          <w:tcPr>
            <w:tcW w:w="2702" w:type="dxa"/>
            <w:vAlign w:val="center"/>
          </w:tcPr>
          <w:p w14:paraId="75375A54" w14:textId="77777777" w:rsidR="00AD60D2" w:rsidRDefault="00AD60D2">
            <w:pPr>
              <w:rPr>
                <w:color w:val="000000" w:themeColor="text1"/>
              </w:rPr>
            </w:pPr>
          </w:p>
        </w:tc>
        <w:tc>
          <w:tcPr>
            <w:tcW w:w="993" w:type="dxa"/>
            <w:vAlign w:val="center"/>
          </w:tcPr>
          <w:p w14:paraId="6791511C" w14:textId="77777777" w:rsidR="00AD60D2" w:rsidRDefault="00AD60D2">
            <w:pPr>
              <w:rPr>
                <w:color w:val="000000" w:themeColor="text1"/>
              </w:rPr>
            </w:pPr>
          </w:p>
        </w:tc>
        <w:tc>
          <w:tcPr>
            <w:tcW w:w="1842" w:type="dxa"/>
            <w:vAlign w:val="center"/>
          </w:tcPr>
          <w:p w14:paraId="4CE17E1B" w14:textId="77777777" w:rsidR="00AD60D2" w:rsidRDefault="00AD60D2">
            <w:pPr>
              <w:rPr>
                <w:color w:val="000000" w:themeColor="text1"/>
              </w:rPr>
            </w:pPr>
          </w:p>
        </w:tc>
        <w:tc>
          <w:tcPr>
            <w:tcW w:w="1275" w:type="dxa"/>
            <w:vAlign w:val="center"/>
          </w:tcPr>
          <w:p w14:paraId="01AFB0F9" w14:textId="77777777" w:rsidR="00AD60D2" w:rsidRDefault="00AD60D2">
            <w:pPr>
              <w:rPr>
                <w:color w:val="000000" w:themeColor="text1"/>
              </w:rPr>
            </w:pPr>
          </w:p>
        </w:tc>
        <w:tc>
          <w:tcPr>
            <w:tcW w:w="1986" w:type="dxa"/>
            <w:vAlign w:val="center"/>
          </w:tcPr>
          <w:p w14:paraId="4C24E7CB" w14:textId="77777777" w:rsidR="00AD60D2" w:rsidRDefault="00AD60D2">
            <w:pPr>
              <w:rPr>
                <w:color w:val="000000" w:themeColor="text1"/>
              </w:rPr>
            </w:pPr>
          </w:p>
        </w:tc>
      </w:tr>
      <w:tr w:rsidR="00AD60D2" w14:paraId="1175BFC0" w14:textId="77777777">
        <w:trPr>
          <w:trHeight w:val="567"/>
          <w:jc w:val="center"/>
        </w:trPr>
        <w:tc>
          <w:tcPr>
            <w:tcW w:w="2702" w:type="dxa"/>
            <w:vAlign w:val="center"/>
          </w:tcPr>
          <w:p w14:paraId="48B19B3E" w14:textId="77777777" w:rsidR="00AD60D2" w:rsidRDefault="00AD60D2">
            <w:pPr>
              <w:rPr>
                <w:color w:val="000000" w:themeColor="text1"/>
              </w:rPr>
            </w:pPr>
          </w:p>
        </w:tc>
        <w:tc>
          <w:tcPr>
            <w:tcW w:w="993" w:type="dxa"/>
            <w:vAlign w:val="center"/>
          </w:tcPr>
          <w:p w14:paraId="609D6EB7" w14:textId="77777777" w:rsidR="00AD60D2" w:rsidRDefault="00AD60D2">
            <w:pPr>
              <w:rPr>
                <w:color w:val="000000" w:themeColor="text1"/>
              </w:rPr>
            </w:pPr>
          </w:p>
        </w:tc>
        <w:tc>
          <w:tcPr>
            <w:tcW w:w="1842" w:type="dxa"/>
            <w:vAlign w:val="center"/>
          </w:tcPr>
          <w:p w14:paraId="12AD507A" w14:textId="77777777" w:rsidR="00AD60D2" w:rsidRDefault="00AD60D2">
            <w:pPr>
              <w:rPr>
                <w:color w:val="000000" w:themeColor="text1"/>
              </w:rPr>
            </w:pPr>
          </w:p>
        </w:tc>
        <w:tc>
          <w:tcPr>
            <w:tcW w:w="1275" w:type="dxa"/>
            <w:vAlign w:val="center"/>
          </w:tcPr>
          <w:p w14:paraId="1DF524AD" w14:textId="77777777" w:rsidR="00AD60D2" w:rsidRDefault="00AD60D2">
            <w:pPr>
              <w:rPr>
                <w:color w:val="000000" w:themeColor="text1"/>
              </w:rPr>
            </w:pPr>
          </w:p>
        </w:tc>
        <w:tc>
          <w:tcPr>
            <w:tcW w:w="1986" w:type="dxa"/>
            <w:vAlign w:val="center"/>
          </w:tcPr>
          <w:p w14:paraId="608CB7D8" w14:textId="77777777" w:rsidR="00AD60D2" w:rsidRDefault="00AD60D2">
            <w:pPr>
              <w:rPr>
                <w:color w:val="000000" w:themeColor="text1"/>
              </w:rPr>
            </w:pPr>
          </w:p>
        </w:tc>
      </w:tr>
      <w:tr w:rsidR="00AD60D2" w14:paraId="70CDA4CE" w14:textId="77777777">
        <w:trPr>
          <w:trHeight w:val="567"/>
          <w:jc w:val="center"/>
        </w:trPr>
        <w:tc>
          <w:tcPr>
            <w:tcW w:w="2702" w:type="dxa"/>
            <w:vAlign w:val="center"/>
          </w:tcPr>
          <w:p w14:paraId="6D49D9E7" w14:textId="77777777" w:rsidR="00AD60D2" w:rsidRDefault="00AD60D2">
            <w:pPr>
              <w:rPr>
                <w:color w:val="000000" w:themeColor="text1"/>
              </w:rPr>
            </w:pPr>
          </w:p>
        </w:tc>
        <w:tc>
          <w:tcPr>
            <w:tcW w:w="993" w:type="dxa"/>
            <w:vAlign w:val="center"/>
          </w:tcPr>
          <w:p w14:paraId="453952C0" w14:textId="77777777" w:rsidR="00AD60D2" w:rsidRDefault="00AD60D2">
            <w:pPr>
              <w:rPr>
                <w:color w:val="000000" w:themeColor="text1"/>
              </w:rPr>
            </w:pPr>
          </w:p>
        </w:tc>
        <w:tc>
          <w:tcPr>
            <w:tcW w:w="1842" w:type="dxa"/>
            <w:vAlign w:val="center"/>
          </w:tcPr>
          <w:p w14:paraId="432875E1" w14:textId="77777777" w:rsidR="00AD60D2" w:rsidRDefault="00AD60D2">
            <w:pPr>
              <w:rPr>
                <w:color w:val="000000" w:themeColor="text1"/>
              </w:rPr>
            </w:pPr>
          </w:p>
        </w:tc>
        <w:tc>
          <w:tcPr>
            <w:tcW w:w="1275" w:type="dxa"/>
            <w:vAlign w:val="center"/>
          </w:tcPr>
          <w:p w14:paraId="023F0252" w14:textId="77777777" w:rsidR="00AD60D2" w:rsidRDefault="00AD60D2">
            <w:pPr>
              <w:rPr>
                <w:color w:val="000000" w:themeColor="text1"/>
              </w:rPr>
            </w:pPr>
          </w:p>
        </w:tc>
        <w:tc>
          <w:tcPr>
            <w:tcW w:w="1986" w:type="dxa"/>
            <w:vAlign w:val="center"/>
          </w:tcPr>
          <w:p w14:paraId="4648C580" w14:textId="77777777" w:rsidR="00AD60D2" w:rsidRDefault="00AD60D2">
            <w:pPr>
              <w:rPr>
                <w:color w:val="000000" w:themeColor="text1"/>
              </w:rPr>
            </w:pPr>
          </w:p>
        </w:tc>
      </w:tr>
      <w:tr w:rsidR="00AD60D2" w14:paraId="29FB7464" w14:textId="77777777">
        <w:trPr>
          <w:trHeight w:val="567"/>
          <w:jc w:val="center"/>
        </w:trPr>
        <w:tc>
          <w:tcPr>
            <w:tcW w:w="2702" w:type="dxa"/>
            <w:vAlign w:val="center"/>
          </w:tcPr>
          <w:p w14:paraId="1C38537F" w14:textId="77777777" w:rsidR="00AD60D2" w:rsidRDefault="00AD60D2">
            <w:pPr>
              <w:rPr>
                <w:color w:val="000000" w:themeColor="text1"/>
              </w:rPr>
            </w:pPr>
          </w:p>
        </w:tc>
        <w:tc>
          <w:tcPr>
            <w:tcW w:w="993" w:type="dxa"/>
            <w:vAlign w:val="center"/>
          </w:tcPr>
          <w:p w14:paraId="37E7EEE7" w14:textId="77777777" w:rsidR="00AD60D2" w:rsidRDefault="00AD60D2">
            <w:pPr>
              <w:rPr>
                <w:color w:val="000000" w:themeColor="text1"/>
              </w:rPr>
            </w:pPr>
          </w:p>
        </w:tc>
        <w:tc>
          <w:tcPr>
            <w:tcW w:w="1842" w:type="dxa"/>
            <w:vAlign w:val="center"/>
          </w:tcPr>
          <w:p w14:paraId="57C4DD7F" w14:textId="77777777" w:rsidR="00AD60D2" w:rsidRDefault="00AD60D2">
            <w:pPr>
              <w:rPr>
                <w:color w:val="000000" w:themeColor="text1"/>
              </w:rPr>
            </w:pPr>
          </w:p>
        </w:tc>
        <w:tc>
          <w:tcPr>
            <w:tcW w:w="1275" w:type="dxa"/>
            <w:vAlign w:val="center"/>
          </w:tcPr>
          <w:p w14:paraId="36723937" w14:textId="77777777" w:rsidR="00AD60D2" w:rsidRDefault="00AD60D2">
            <w:pPr>
              <w:rPr>
                <w:color w:val="000000" w:themeColor="text1"/>
              </w:rPr>
            </w:pPr>
          </w:p>
        </w:tc>
        <w:tc>
          <w:tcPr>
            <w:tcW w:w="1986" w:type="dxa"/>
            <w:vAlign w:val="center"/>
          </w:tcPr>
          <w:p w14:paraId="5709B1EB" w14:textId="77777777" w:rsidR="00AD60D2" w:rsidRDefault="00AD60D2">
            <w:pPr>
              <w:rPr>
                <w:color w:val="000000" w:themeColor="text1"/>
              </w:rPr>
            </w:pPr>
          </w:p>
        </w:tc>
      </w:tr>
      <w:tr w:rsidR="00AD60D2" w14:paraId="4BF7493D" w14:textId="77777777">
        <w:trPr>
          <w:trHeight w:val="567"/>
          <w:jc w:val="center"/>
        </w:trPr>
        <w:tc>
          <w:tcPr>
            <w:tcW w:w="2702" w:type="dxa"/>
            <w:vAlign w:val="center"/>
          </w:tcPr>
          <w:p w14:paraId="2EACE903" w14:textId="77777777" w:rsidR="00AD60D2" w:rsidRDefault="00AD60D2">
            <w:pPr>
              <w:rPr>
                <w:color w:val="000000" w:themeColor="text1"/>
              </w:rPr>
            </w:pPr>
          </w:p>
        </w:tc>
        <w:tc>
          <w:tcPr>
            <w:tcW w:w="993" w:type="dxa"/>
            <w:vAlign w:val="center"/>
          </w:tcPr>
          <w:p w14:paraId="3A73D2E9" w14:textId="77777777" w:rsidR="00AD60D2" w:rsidRDefault="00AD60D2">
            <w:pPr>
              <w:rPr>
                <w:color w:val="000000" w:themeColor="text1"/>
              </w:rPr>
            </w:pPr>
          </w:p>
        </w:tc>
        <w:tc>
          <w:tcPr>
            <w:tcW w:w="1842" w:type="dxa"/>
            <w:vAlign w:val="center"/>
          </w:tcPr>
          <w:p w14:paraId="086EFEAD" w14:textId="77777777" w:rsidR="00AD60D2" w:rsidRDefault="00AD60D2">
            <w:pPr>
              <w:rPr>
                <w:color w:val="000000" w:themeColor="text1"/>
              </w:rPr>
            </w:pPr>
          </w:p>
        </w:tc>
        <w:tc>
          <w:tcPr>
            <w:tcW w:w="1275" w:type="dxa"/>
            <w:vAlign w:val="center"/>
          </w:tcPr>
          <w:p w14:paraId="252CF802" w14:textId="77777777" w:rsidR="00AD60D2" w:rsidRDefault="00AD60D2">
            <w:pPr>
              <w:rPr>
                <w:color w:val="000000" w:themeColor="text1"/>
              </w:rPr>
            </w:pPr>
          </w:p>
        </w:tc>
        <w:tc>
          <w:tcPr>
            <w:tcW w:w="1986" w:type="dxa"/>
            <w:vAlign w:val="center"/>
          </w:tcPr>
          <w:p w14:paraId="4933314E" w14:textId="77777777" w:rsidR="00AD60D2" w:rsidRDefault="00AD60D2">
            <w:pPr>
              <w:rPr>
                <w:color w:val="000000" w:themeColor="text1"/>
              </w:rPr>
            </w:pPr>
          </w:p>
        </w:tc>
      </w:tr>
      <w:tr w:rsidR="00AD60D2" w14:paraId="471C7EE9" w14:textId="77777777">
        <w:trPr>
          <w:trHeight w:val="567"/>
          <w:jc w:val="center"/>
        </w:trPr>
        <w:tc>
          <w:tcPr>
            <w:tcW w:w="2702" w:type="dxa"/>
            <w:vAlign w:val="center"/>
          </w:tcPr>
          <w:p w14:paraId="68C18312" w14:textId="77777777" w:rsidR="00AD60D2" w:rsidRDefault="00AD60D2">
            <w:pPr>
              <w:rPr>
                <w:color w:val="000000" w:themeColor="text1"/>
              </w:rPr>
            </w:pPr>
          </w:p>
        </w:tc>
        <w:tc>
          <w:tcPr>
            <w:tcW w:w="993" w:type="dxa"/>
            <w:vAlign w:val="center"/>
          </w:tcPr>
          <w:p w14:paraId="62CE488A" w14:textId="77777777" w:rsidR="00AD60D2" w:rsidRDefault="00AD60D2">
            <w:pPr>
              <w:rPr>
                <w:color w:val="000000" w:themeColor="text1"/>
              </w:rPr>
            </w:pPr>
          </w:p>
        </w:tc>
        <w:tc>
          <w:tcPr>
            <w:tcW w:w="1842" w:type="dxa"/>
            <w:vAlign w:val="center"/>
          </w:tcPr>
          <w:p w14:paraId="1EC1D1C4" w14:textId="77777777" w:rsidR="00AD60D2" w:rsidRDefault="00AD60D2">
            <w:pPr>
              <w:rPr>
                <w:color w:val="000000" w:themeColor="text1"/>
              </w:rPr>
            </w:pPr>
          </w:p>
        </w:tc>
        <w:tc>
          <w:tcPr>
            <w:tcW w:w="1275" w:type="dxa"/>
            <w:vAlign w:val="center"/>
          </w:tcPr>
          <w:p w14:paraId="0C991ACE" w14:textId="77777777" w:rsidR="00AD60D2" w:rsidRDefault="00AD60D2">
            <w:pPr>
              <w:rPr>
                <w:color w:val="000000" w:themeColor="text1"/>
              </w:rPr>
            </w:pPr>
          </w:p>
        </w:tc>
        <w:tc>
          <w:tcPr>
            <w:tcW w:w="1986" w:type="dxa"/>
            <w:vAlign w:val="center"/>
          </w:tcPr>
          <w:p w14:paraId="68A61911" w14:textId="77777777" w:rsidR="00AD60D2" w:rsidRDefault="00AD60D2">
            <w:pPr>
              <w:rPr>
                <w:color w:val="000000" w:themeColor="text1"/>
              </w:rPr>
            </w:pPr>
          </w:p>
        </w:tc>
      </w:tr>
      <w:tr w:rsidR="00AD60D2" w14:paraId="5AD953AB" w14:textId="77777777">
        <w:trPr>
          <w:trHeight w:val="567"/>
          <w:jc w:val="center"/>
        </w:trPr>
        <w:tc>
          <w:tcPr>
            <w:tcW w:w="2702" w:type="dxa"/>
            <w:vAlign w:val="center"/>
          </w:tcPr>
          <w:p w14:paraId="2B3D9367" w14:textId="77777777" w:rsidR="00AD60D2" w:rsidRDefault="00AD60D2">
            <w:pPr>
              <w:rPr>
                <w:color w:val="000000" w:themeColor="text1"/>
              </w:rPr>
            </w:pPr>
          </w:p>
        </w:tc>
        <w:tc>
          <w:tcPr>
            <w:tcW w:w="993" w:type="dxa"/>
            <w:vAlign w:val="center"/>
          </w:tcPr>
          <w:p w14:paraId="744C9953" w14:textId="77777777" w:rsidR="00AD60D2" w:rsidRDefault="00AD60D2">
            <w:pPr>
              <w:rPr>
                <w:color w:val="000000" w:themeColor="text1"/>
              </w:rPr>
            </w:pPr>
          </w:p>
        </w:tc>
        <w:tc>
          <w:tcPr>
            <w:tcW w:w="1842" w:type="dxa"/>
            <w:vAlign w:val="center"/>
          </w:tcPr>
          <w:p w14:paraId="39A30D39" w14:textId="77777777" w:rsidR="00AD60D2" w:rsidRDefault="00AD60D2">
            <w:pPr>
              <w:rPr>
                <w:color w:val="000000" w:themeColor="text1"/>
              </w:rPr>
            </w:pPr>
          </w:p>
        </w:tc>
        <w:tc>
          <w:tcPr>
            <w:tcW w:w="1275" w:type="dxa"/>
            <w:vAlign w:val="center"/>
          </w:tcPr>
          <w:p w14:paraId="3F3F1827" w14:textId="77777777" w:rsidR="00AD60D2" w:rsidRDefault="00AD60D2">
            <w:pPr>
              <w:rPr>
                <w:color w:val="000000" w:themeColor="text1"/>
              </w:rPr>
            </w:pPr>
          </w:p>
        </w:tc>
        <w:tc>
          <w:tcPr>
            <w:tcW w:w="1986" w:type="dxa"/>
            <w:vAlign w:val="center"/>
          </w:tcPr>
          <w:p w14:paraId="728E5ED7" w14:textId="77777777" w:rsidR="00AD60D2" w:rsidRDefault="00AD60D2">
            <w:pPr>
              <w:rPr>
                <w:color w:val="000000" w:themeColor="text1"/>
              </w:rPr>
            </w:pPr>
          </w:p>
        </w:tc>
      </w:tr>
      <w:tr w:rsidR="00AD60D2" w14:paraId="1DA1DAC1" w14:textId="77777777">
        <w:trPr>
          <w:trHeight w:val="567"/>
          <w:jc w:val="center"/>
        </w:trPr>
        <w:tc>
          <w:tcPr>
            <w:tcW w:w="2702" w:type="dxa"/>
            <w:vAlign w:val="center"/>
          </w:tcPr>
          <w:p w14:paraId="5E6BA0CF" w14:textId="77777777" w:rsidR="00AD60D2" w:rsidRDefault="00AD60D2">
            <w:pPr>
              <w:rPr>
                <w:color w:val="000000" w:themeColor="text1"/>
              </w:rPr>
            </w:pPr>
          </w:p>
        </w:tc>
        <w:tc>
          <w:tcPr>
            <w:tcW w:w="993" w:type="dxa"/>
            <w:vAlign w:val="center"/>
          </w:tcPr>
          <w:p w14:paraId="62050F4C" w14:textId="77777777" w:rsidR="00AD60D2" w:rsidRDefault="00AD60D2">
            <w:pPr>
              <w:rPr>
                <w:color w:val="000000" w:themeColor="text1"/>
              </w:rPr>
            </w:pPr>
          </w:p>
        </w:tc>
        <w:tc>
          <w:tcPr>
            <w:tcW w:w="1842" w:type="dxa"/>
            <w:vAlign w:val="center"/>
          </w:tcPr>
          <w:p w14:paraId="7728B83D" w14:textId="77777777" w:rsidR="00AD60D2" w:rsidRDefault="00AD60D2">
            <w:pPr>
              <w:rPr>
                <w:color w:val="000000" w:themeColor="text1"/>
              </w:rPr>
            </w:pPr>
          </w:p>
        </w:tc>
        <w:tc>
          <w:tcPr>
            <w:tcW w:w="1275" w:type="dxa"/>
            <w:vAlign w:val="center"/>
          </w:tcPr>
          <w:p w14:paraId="7030EFFF" w14:textId="77777777" w:rsidR="00AD60D2" w:rsidRDefault="00AD60D2">
            <w:pPr>
              <w:rPr>
                <w:color w:val="000000" w:themeColor="text1"/>
              </w:rPr>
            </w:pPr>
          </w:p>
        </w:tc>
        <w:tc>
          <w:tcPr>
            <w:tcW w:w="1986" w:type="dxa"/>
            <w:vAlign w:val="center"/>
          </w:tcPr>
          <w:p w14:paraId="207402F3" w14:textId="77777777" w:rsidR="00AD60D2" w:rsidRDefault="00AD60D2">
            <w:pPr>
              <w:rPr>
                <w:color w:val="000000" w:themeColor="text1"/>
              </w:rPr>
            </w:pPr>
          </w:p>
        </w:tc>
      </w:tr>
      <w:tr w:rsidR="00AD60D2" w14:paraId="2E70F046" w14:textId="77777777">
        <w:trPr>
          <w:trHeight w:val="567"/>
          <w:jc w:val="center"/>
        </w:trPr>
        <w:tc>
          <w:tcPr>
            <w:tcW w:w="2702" w:type="dxa"/>
            <w:vAlign w:val="center"/>
          </w:tcPr>
          <w:p w14:paraId="6551D39C" w14:textId="77777777" w:rsidR="00AD60D2" w:rsidRDefault="00AD60D2">
            <w:pPr>
              <w:rPr>
                <w:color w:val="000000" w:themeColor="text1"/>
              </w:rPr>
            </w:pPr>
          </w:p>
        </w:tc>
        <w:tc>
          <w:tcPr>
            <w:tcW w:w="993" w:type="dxa"/>
            <w:vAlign w:val="center"/>
          </w:tcPr>
          <w:p w14:paraId="0F2FFC0A" w14:textId="77777777" w:rsidR="00AD60D2" w:rsidRDefault="00AD60D2">
            <w:pPr>
              <w:rPr>
                <w:color w:val="000000" w:themeColor="text1"/>
              </w:rPr>
            </w:pPr>
          </w:p>
        </w:tc>
        <w:tc>
          <w:tcPr>
            <w:tcW w:w="1842" w:type="dxa"/>
            <w:vAlign w:val="center"/>
          </w:tcPr>
          <w:p w14:paraId="3EE4C27B" w14:textId="77777777" w:rsidR="00AD60D2" w:rsidRDefault="00AD60D2">
            <w:pPr>
              <w:rPr>
                <w:color w:val="000000" w:themeColor="text1"/>
              </w:rPr>
            </w:pPr>
          </w:p>
        </w:tc>
        <w:tc>
          <w:tcPr>
            <w:tcW w:w="1275" w:type="dxa"/>
            <w:vAlign w:val="center"/>
          </w:tcPr>
          <w:p w14:paraId="6905C106" w14:textId="77777777" w:rsidR="00AD60D2" w:rsidRDefault="00AD60D2">
            <w:pPr>
              <w:rPr>
                <w:color w:val="000000" w:themeColor="text1"/>
              </w:rPr>
            </w:pPr>
          </w:p>
        </w:tc>
        <w:tc>
          <w:tcPr>
            <w:tcW w:w="1986" w:type="dxa"/>
            <w:vAlign w:val="center"/>
          </w:tcPr>
          <w:p w14:paraId="1CCAE2F1" w14:textId="77777777" w:rsidR="00AD60D2" w:rsidRDefault="00AD60D2">
            <w:pPr>
              <w:rPr>
                <w:color w:val="000000" w:themeColor="text1"/>
              </w:rPr>
            </w:pPr>
          </w:p>
        </w:tc>
      </w:tr>
      <w:tr w:rsidR="00AD60D2" w14:paraId="4A1F36BE" w14:textId="77777777">
        <w:trPr>
          <w:trHeight w:val="567"/>
          <w:jc w:val="center"/>
        </w:trPr>
        <w:tc>
          <w:tcPr>
            <w:tcW w:w="2702" w:type="dxa"/>
            <w:vAlign w:val="center"/>
          </w:tcPr>
          <w:p w14:paraId="3DBE742A" w14:textId="77777777" w:rsidR="00AD60D2" w:rsidRDefault="00AD60D2">
            <w:pPr>
              <w:rPr>
                <w:color w:val="000000" w:themeColor="text1"/>
              </w:rPr>
            </w:pPr>
          </w:p>
        </w:tc>
        <w:tc>
          <w:tcPr>
            <w:tcW w:w="993" w:type="dxa"/>
            <w:vAlign w:val="center"/>
          </w:tcPr>
          <w:p w14:paraId="4E7B34B7" w14:textId="77777777" w:rsidR="00AD60D2" w:rsidRDefault="00AD60D2">
            <w:pPr>
              <w:rPr>
                <w:color w:val="000000" w:themeColor="text1"/>
              </w:rPr>
            </w:pPr>
          </w:p>
        </w:tc>
        <w:tc>
          <w:tcPr>
            <w:tcW w:w="1842" w:type="dxa"/>
            <w:vAlign w:val="center"/>
          </w:tcPr>
          <w:p w14:paraId="67A238EE" w14:textId="77777777" w:rsidR="00AD60D2" w:rsidRDefault="00AD60D2">
            <w:pPr>
              <w:rPr>
                <w:color w:val="000000" w:themeColor="text1"/>
              </w:rPr>
            </w:pPr>
          </w:p>
        </w:tc>
        <w:tc>
          <w:tcPr>
            <w:tcW w:w="1275" w:type="dxa"/>
            <w:vAlign w:val="center"/>
          </w:tcPr>
          <w:p w14:paraId="556EE43E" w14:textId="77777777" w:rsidR="00AD60D2" w:rsidRDefault="00AD60D2">
            <w:pPr>
              <w:rPr>
                <w:color w:val="000000" w:themeColor="text1"/>
              </w:rPr>
            </w:pPr>
          </w:p>
        </w:tc>
        <w:tc>
          <w:tcPr>
            <w:tcW w:w="1986" w:type="dxa"/>
            <w:vAlign w:val="center"/>
          </w:tcPr>
          <w:p w14:paraId="1A36F9F0" w14:textId="77777777" w:rsidR="00AD60D2" w:rsidRDefault="00AD60D2">
            <w:pPr>
              <w:rPr>
                <w:color w:val="000000" w:themeColor="text1"/>
              </w:rPr>
            </w:pPr>
          </w:p>
        </w:tc>
      </w:tr>
      <w:tr w:rsidR="00AD60D2" w14:paraId="32E06F6C" w14:textId="77777777">
        <w:trPr>
          <w:trHeight w:val="567"/>
          <w:jc w:val="center"/>
        </w:trPr>
        <w:tc>
          <w:tcPr>
            <w:tcW w:w="2702" w:type="dxa"/>
            <w:vAlign w:val="center"/>
          </w:tcPr>
          <w:p w14:paraId="2A83E699" w14:textId="77777777" w:rsidR="00AD60D2" w:rsidRDefault="00AD60D2">
            <w:pPr>
              <w:rPr>
                <w:color w:val="000000" w:themeColor="text1"/>
              </w:rPr>
            </w:pPr>
          </w:p>
        </w:tc>
        <w:tc>
          <w:tcPr>
            <w:tcW w:w="993" w:type="dxa"/>
            <w:vAlign w:val="center"/>
          </w:tcPr>
          <w:p w14:paraId="213251AD" w14:textId="77777777" w:rsidR="00AD60D2" w:rsidRDefault="00AD60D2">
            <w:pPr>
              <w:rPr>
                <w:color w:val="000000" w:themeColor="text1"/>
              </w:rPr>
            </w:pPr>
          </w:p>
        </w:tc>
        <w:tc>
          <w:tcPr>
            <w:tcW w:w="1842" w:type="dxa"/>
            <w:vAlign w:val="center"/>
          </w:tcPr>
          <w:p w14:paraId="22742860" w14:textId="77777777" w:rsidR="00AD60D2" w:rsidRDefault="00AD60D2">
            <w:pPr>
              <w:rPr>
                <w:color w:val="000000" w:themeColor="text1"/>
              </w:rPr>
            </w:pPr>
          </w:p>
        </w:tc>
        <w:tc>
          <w:tcPr>
            <w:tcW w:w="1275" w:type="dxa"/>
            <w:vAlign w:val="center"/>
          </w:tcPr>
          <w:p w14:paraId="5D3DAC23" w14:textId="77777777" w:rsidR="00AD60D2" w:rsidRDefault="00AD60D2">
            <w:pPr>
              <w:rPr>
                <w:color w:val="000000" w:themeColor="text1"/>
              </w:rPr>
            </w:pPr>
          </w:p>
        </w:tc>
        <w:tc>
          <w:tcPr>
            <w:tcW w:w="1986" w:type="dxa"/>
            <w:vAlign w:val="center"/>
          </w:tcPr>
          <w:p w14:paraId="22019C93" w14:textId="77777777" w:rsidR="00AD60D2" w:rsidRDefault="00AD60D2">
            <w:pPr>
              <w:rPr>
                <w:color w:val="000000" w:themeColor="text1"/>
              </w:rPr>
            </w:pPr>
          </w:p>
        </w:tc>
      </w:tr>
      <w:tr w:rsidR="00AD60D2" w14:paraId="057955B3" w14:textId="77777777" w:rsidTr="00195658">
        <w:trPr>
          <w:trHeight w:val="424"/>
          <w:jc w:val="center"/>
        </w:trPr>
        <w:tc>
          <w:tcPr>
            <w:tcW w:w="2702" w:type="dxa"/>
            <w:vAlign w:val="center"/>
          </w:tcPr>
          <w:p w14:paraId="671F48AA" w14:textId="77777777" w:rsidR="00AD60D2" w:rsidRDefault="00AD60D2">
            <w:pPr>
              <w:rPr>
                <w:color w:val="000000" w:themeColor="text1"/>
              </w:rPr>
            </w:pPr>
          </w:p>
        </w:tc>
        <w:tc>
          <w:tcPr>
            <w:tcW w:w="993" w:type="dxa"/>
            <w:vAlign w:val="center"/>
          </w:tcPr>
          <w:p w14:paraId="36339812" w14:textId="77777777" w:rsidR="00AD60D2" w:rsidRDefault="00AD60D2">
            <w:pPr>
              <w:rPr>
                <w:color w:val="000000" w:themeColor="text1"/>
              </w:rPr>
            </w:pPr>
          </w:p>
        </w:tc>
        <w:tc>
          <w:tcPr>
            <w:tcW w:w="1842" w:type="dxa"/>
            <w:vAlign w:val="center"/>
          </w:tcPr>
          <w:p w14:paraId="745DBD1B" w14:textId="77777777" w:rsidR="00AD60D2" w:rsidRDefault="00AD60D2">
            <w:pPr>
              <w:rPr>
                <w:color w:val="000000" w:themeColor="text1"/>
              </w:rPr>
            </w:pPr>
          </w:p>
        </w:tc>
        <w:tc>
          <w:tcPr>
            <w:tcW w:w="1275" w:type="dxa"/>
            <w:vAlign w:val="center"/>
          </w:tcPr>
          <w:p w14:paraId="4B2CBB74" w14:textId="77777777" w:rsidR="00AD60D2" w:rsidRDefault="00AD60D2">
            <w:pPr>
              <w:rPr>
                <w:color w:val="000000" w:themeColor="text1"/>
              </w:rPr>
            </w:pPr>
          </w:p>
        </w:tc>
        <w:tc>
          <w:tcPr>
            <w:tcW w:w="1986" w:type="dxa"/>
            <w:vAlign w:val="center"/>
          </w:tcPr>
          <w:p w14:paraId="0E203AB8" w14:textId="77777777" w:rsidR="00AD60D2" w:rsidRDefault="00AD60D2">
            <w:pPr>
              <w:rPr>
                <w:color w:val="000000" w:themeColor="text1"/>
              </w:rPr>
            </w:pPr>
          </w:p>
        </w:tc>
      </w:tr>
      <w:tr w:rsidR="00AD60D2" w14:paraId="7F4FCB31" w14:textId="77777777" w:rsidTr="00195658">
        <w:trPr>
          <w:trHeight w:val="419"/>
          <w:jc w:val="center"/>
        </w:trPr>
        <w:tc>
          <w:tcPr>
            <w:tcW w:w="2702" w:type="dxa"/>
            <w:vAlign w:val="center"/>
          </w:tcPr>
          <w:p w14:paraId="1AD977FD" w14:textId="77777777" w:rsidR="00AD60D2" w:rsidRDefault="00C243F7">
            <w:pPr>
              <w:rPr>
                <w:color w:val="000000" w:themeColor="text1"/>
              </w:rPr>
            </w:pPr>
            <w:r>
              <w:rPr>
                <w:rFonts w:hint="eastAsia"/>
                <w:color w:val="000000" w:themeColor="text1"/>
              </w:rPr>
              <w:t>总学分</w:t>
            </w:r>
          </w:p>
        </w:tc>
        <w:tc>
          <w:tcPr>
            <w:tcW w:w="993" w:type="dxa"/>
            <w:vAlign w:val="center"/>
          </w:tcPr>
          <w:p w14:paraId="23DCF516" w14:textId="77777777" w:rsidR="00AD60D2" w:rsidRDefault="00AD60D2">
            <w:pPr>
              <w:rPr>
                <w:color w:val="000000" w:themeColor="text1"/>
              </w:rPr>
            </w:pPr>
          </w:p>
        </w:tc>
        <w:tc>
          <w:tcPr>
            <w:tcW w:w="1842" w:type="dxa"/>
            <w:vAlign w:val="center"/>
          </w:tcPr>
          <w:p w14:paraId="6EB30E1A" w14:textId="77777777" w:rsidR="00AD60D2" w:rsidRDefault="00C243F7">
            <w:pPr>
              <w:rPr>
                <w:color w:val="000000" w:themeColor="text1"/>
              </w:rPr>
            </w:pPr>
            <w:r>
              <w:rPr>
                <w:rFonts w:hint="eastAsia"/>
                <w:color w:val="000000" w:themeColor="text1"/>
              </w:rPr>
              <w:t>是否结业</w:t>
            </w:r>
          </w:p>
        </w:tc>
        <w:tc>
          <w:tcPr>
            <w:tcW w:w="3261" w:type="dxa"/>
            <w:gridSpan w:val="2"/>
            <w:vAlign w:val="center"/>
          </w:tcPr>
          <w:p w14:paraId="6630F5BA" w14:textId="77777777" w:rsidR="00AD60D2" w:rsidRDefault="00AD60D2">
            <w:pPr>
              <w:rPr>
                <w:color w:val="000000" w:themeColor="text1"/>
              </w:rPr>
            </w:pPr>
          </w:p>
        </w:tc>
      </w:tr>
    </w:tbl>
    <w:p w14:paraId="333302D9" w14:textId="77777777" w:rsidR="00AD60D2" w:rsidRDefault="00C243F7">
      <w:pPr>
        <w:spacing w:line="360" w:lineRule="auto"/>
        <w:ind w:firstLineChars="2500" w:firstLine="6000"/>
        <w:rPr>
          <w:color w:val="000000" w:themeColor="text1"/>
        </w:rPr>
      </w:pPr>
      <w:r>
        <w:rPr>
          <w:rFonts w:hint="eastAsia"/>
          <w:color w:val="000000" w:themeColor="text1"/>
        </w:rPr>
        <w:t>辅修专业开设二级学院公章</w:t>
      </w:r>
    </w:p>
    <w:p w14:paraId="470115F9" w14:textId="77777777" w:rsidR="00AD60D2" w:rsidRDefault="00C243F7" w:rsidP="007B0327">
      <w:pPr>
        <w:spacing w:line="360" w:lineRule="auto"/>
        <w:ind w:firstLineChars="3000" w:firstLine="7200"/>
        <w:jc w:val="left"/>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color w:val="000000" w:themeColor="text1"/>
        </w:rPr>
        <w:t xml:space="preserve"> </w:t>
      </w:r>
      <w:r>
        <w:rPr>
          <w:rFonts w:hint="eastAsia"/>
          <w:color w:val="000000" w:themeColor="text1"/>
        </w:rPr>
        <w:t>日</w:t>
      </w:r>
      <w:r>
        <w:rPr>
          <w:rFonts w:hint="eastAsia"/>
          <w:color w:val="000000" w:themeColor="text1"/>
        </w:rPr>
        <w:lastRenderedPageBreak/>
        <w:t>附</w:t>
      </w:r>
      <w:r w:rsidR="004916A5">
        <w:rPr>
          <w:rFonts w:hint="eastAsia"/>
          <w:color w:val="000000" w:themeColor="text1"/>
        </w:rPr>
        <w:t>表</w:t>
      </w:r>
      <w:r>
        <w:rPr>
          <w:rFonts w:hint="eastAsia"/>
          <w:color w:val="000000" w:themeColor="text1"/>
        </w:rPr>
        <w:t>五</w:t>
      </w:r>
    </w:p>
    <w:p w14:paraId="0FB4D4D1" w14:textId="77777777" w:rsidR="00AD60D2" w:rsidRDefault="00C243F7">
      <w:pPr>
        <w:spacing w:beforeLines="50" w:before="156" w:afterLines="50" w:after="156"/>
        <w:jc w:val="center"/>
        <w:rPr>
          <w:color w:val="000000" w:themeColor="text1"/>
          <w:sz w:val="32"/>
        </w:rPr>
      </w:pPr>
      <w:r>
        <w:rPr>
          <w:rFonts w:hint="eastAsia"/>
          <w:color w:val="000000" w:themeColor="text1"/>
          <w:sz w:val="32"/>
        </w:rPr>
        <w:t>常州信息职业技术学院辅修</w:t>
      </w:r>
      <w:proofErr w:type="gramStart"/>
      <w:r>
        <w:rPr>
          <w:rFonts w:hint="eastAsia"/>
          <w:color w:val="000000" w:themeColor="text1"/>
          <w:sz w:val="32"/>
        </w:rPr>
        <w:t>专业退修申请表</w:t>
      </w:r>
      <w:proofErr w:type="gramEnd"/>
    </w:p>
    <w:p w14:paraId="275503DC" w14:textId="77777777" w:rsidR="00AD60D2" w:rsidRDefault="00C243F7">
      <w:pPr>
        <w:rPr>
          <w:color w:val="000000" w:themeColor="text1"/>
        </w:rPr>
      </w:pPr>
      <w:r>
        <w:rPr>
          <w:rFonts w:hint="eastAsia"/>
          <w:color w:val="000000" w:themeColor="text1"/>
        </w:rPr>
        <w:t xml:space="preserve">                                      </w:t>
      </w:r>
      <w:r>
        <w:rPr>
          <w:rFonts w:hint="eastAsia"/>
          <w:color w:val="000000" w:themeColor="text1"/>
        </w:rPr>
        <w:t>申请日期：</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年</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月</w:t>
      </w:r>
      <w:r>
        <w:rPr>
          <w:rFonts w:hint="eastAsia"/>
          <w:color w:val="000000" w:themeColor="text1"/>
        </w:rPr>
        <w:t xml:space="preserve"> </w:t>
      </w:r>
      <w:r>
        <w:rPr>
          <w:rFonts w:hint="eastAsia"/>
          <w:color w:val="000000" w:themeColor="text1"/>
          <w:u w:val="single"/>
        </w:rPr>
        <w:t xml:space="preserve">    </w:t>
      </w:r>
      <w:r>
        <w:rPr>
          <w:rFonts w:hint="eastAsia"/>
          <w:color w:val="000000" w:themeColor="text1"/>
        </w:rPr>
        <w:t>日</w:t>
      </w:r>
    </w:p>
    <w:tbl>
      <w:tblPr>
        <w:tblStyle w:val="a9"/>
        <w:tblW w:w="851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7"/>
        <w:gridCol w:w="2855"/>
        <w:gridCol w:w="1951"/>
        <w:gridCol w:w="2303"/>
      </w:tblGrid>
      <w:tr w:rsidR="00AD60D2" w14:paraId="576FF648" w14:textId="77777777">
        <w:trPr>
          <w:trHeight w:val="567"/>
          <w:jc w:val="center"/>
        </w:trPr>
        <w:tc>
          <w:tcPr>
            <w:tcW w:w="1407" w:type="dxa"/>
            <w:vAlign w:val="center"/>
          </w:tcPr>
          <w:p w14:paraId="0381CFAA" w14:textId="77777777" w:rsidR="00AD60D2" w:rsidRDefault="00C243F7">
            <w:pPr>
              <w:jc w:val="center"/>
              <w:rPr>
                <w:color w:val="000000" w:themeColor="text1"/>
              </w:rPr>
            </w:pPr>
            <w:r>
              <w:rPr>
                <w:rFonts w:hint="eastAsia"/>
                <w:color w:val="000000" w:themeColor="text1"/>
              </w:rPr>
              <w:t>姓名</w:t>
            </w:r>
          </w:p>
        </w:tc>
        <w:tc>
          <w:tcPr>
            <w:tcW w:w="2855" w:type="dxa"/>
            <w:vAlign w:val="center"/>
          </w:tcPr>
          <w:p w14:paraId="26085DD6" w14:textId="77777777" w:rsidR="00AD60D2" w:rsidRDefault="00AD60D2">
            <w:pPr>
              <w:rPr>
                <w:color w:val="000000" w:themeColor="text1"/>
              </w:rPr>
            </w:pPr>
          </w:p>
        </w:tc>
        <w:tc>
          <w:tcPr>
            <w:tcW w:w="1951" w:type="dxa"/>
            <w:vAlign w:val="center"/>
          </w:tcPr>
          <w:p w14:paraId="2A04B39C" w14:textId="77777777" w:rsidR="00AD60D2" w:rsidRDefault="00C243F7">
            <w:pPr>
              <w:jc w:val="center"/>
              <w:rPr>
                <w:color w:val="000000" w:themeColor="text1"/>
              </w:rPr>
            </w:pPr>
            <w:r>
              <w:rPr>
                <w:rFonts w:hint="eastAsia"/>
                <w:color w:val="000000" w:themeColor="text1"/>
              </w:rPr>
              <w:t>所在二级学院</w:t>
            </w:r>
          </w:p>
        </w:tc>
        <w:tc>
          <w:tcPr>
            <w:tcW w:w="2303" w:type="dxa"/>
            <w:vAlign w:val="center"/>
          </w:tcPr>
          <w:p w14:paraId="116B2B7C" w14:textId="77777777" w:rsidR="00AD60D2" w:rsidRDefault="00AD60D2">
            <w:pPr>
              <w:rPr>
                <w:color w:val="000000" w:themeColor="text1"/>
              </w:rPr>
            </w:pPr>
          </w:p>
        </w:tc>
      </w:tr>
      <w:tr w:rsidR="00AD60D2" w14:paraId="744E0468" w14:textId="77777777">
        <w:trPr>
          <w:trHeight w:val="567"/>
          <w:jc w:val="center"/>
        </w:trPr>
        <w:tc>
          <w:tcPr>
            <w:tcW w:w="1407" w:type="dxa"/>
            <w:vAlign w:val="center"/>
          </w:tcPr>
          <w:p w14:paraId="7D4817DF" w14:textId="77777777" w:rsidR="00AD60D2" w:rsidRDefault="00C243F7">
            <w:pPr>
              <w:jc w:val="center"/>
              <w:rPr>
                <w:color w:val="000000" w:themeColor="text1"/>
              </w:rPr>
            </w:pPr>
            <w:r>
              <w:rPr>
                <w:rFonts w:hint="eastAsia"/>
                <w:color w:val="000000" w:themeColor="text1"/>
              </w:rPr>
              <w:t>班级</w:t>
            </w:r>
          </w:p>
        </w:tc>
        <w:tc>
          <w:tcPr>
            <w:tcW w:w="2855" w:type="dxa"/>
            <w:vAlign w:val="center"/>
          </w:tcPr>
          <w:p w14:paraId="51C8BF8B" w14:textId="77777777" w:rsidR="00AD60D2" w:rsidRDefault="00AD60D2">
            <w:pPr>
              <w:rPr>
                <w:color w:val="000000" w:themeColor="text1"/>
              </w:rPr>
            </w:pPr>
          </w:p>
        </w:tc>
        <w:tc>
          <w:tcPr>
            <w:tcW w:w="1951" w:type="dxa"/>
            <w:vAlign w:val="center"/>
          </w:tcPr>
          <w:p w14:paraId="1D692951" w14:textId="77777777" w:rsidR="00AD60D2" w:rsidRDefault="00C243F7">
            <w:pPr>
              <w:jc w:val="center"/>
              <w:rPr>
                <w:color w:val="000000" w:themeColor="text1"/>
              </w:rPr>
            </w:pPr>
            <w:r>
              <w:rPr>
                <w:rFonts w:hint="eastAsia"/>
                <w:color w:val="000000" w:themeColor="text1"/>
              </w:rPr>
              <w:t>学号</w:t>
            </w:r>
          </w:p>
        </w:tc>
        <w:tc>
          <w:tcPr>
            <w:tcW w:w="2303" w:type="dxa"/>
            <w:vAlign w:val="center"/>
          </w:tcPr>
          <w:p w14:paraId="6662B887" w14:textId="77777777" w:rsidR="00AD60D2" w:rsidRDefault="00AD60D2">
            <w:pPr>
              <w:rPr>
                <w:color w:val="000000" w:themeColor="text1"/>
              </w:rPr>
            </w:pPr>
          </w:p>
        </w:tc>
      </w:tr>
      <w:tr w:rsidR="00AD60D2" w14:paraId="7C10CB04" w14:textId="77777777">
        <w:trPr>
          <w:trHeight w:val="567"/>
          <w:jc w:val="center"/>
        </w:trPr>
        <w:tc>
          <w:tcPr>
            <w:tcW w:w="1407" w:type="dxa"/>
            <w:vAlign w:val="center"/>
          </w:tcPr>
          <w:p w14:paraId="700C032A" w14:textId="77777777" w:rsidR="00AD60D2" w:rsidRDefault="00C243F7">
            <w:pPr>
              <w:jc w:val="center"/>
              <w:rPr>
                <w:color w:val="000000" w:themeColor="text1"/>
              </w:rPr>
            </w:pPr>
            <w:r>
              <w:rPr>
                <w:rFonts w:hint="eastAsia"/>
                <w:color w:val="000000" w:themeColor="text1"/>
              </w:rPr>
              <w:t>申请辅修专业名称</w:t>
            </w:r>
          </w:p>
        </w:tc>
        <w:tc>
          <w:tcPr>
            <w:tcW w:w="2855" w:type="dxa"/>
            <w:vAlign w:val="center"/>
          </w:tcPr>
          <w:p w14:paraId="17E245FD" w14:textId="77777777" w:rsidR="00AD60D2" w:rsidRDefault="00AD60D2">
            <w:pPr>
              <w:rPr>
                <w:color w:val="000000" w:themeColor="text1"/>
              </w:rPr>
            </w:pPr>
          </w:p>
        </w:tc>
        <w:tc>
          <w:tcPr>
            <w:tcW w:w="1951" w:type="dxa"/>
            <w:vAlign w:val="center"/>
          </w:tcPr>
          <w:p w14:paraId="5EA3CBC2" w14:textId="77777777" w:rsidR="00AD60D2" w:rsidRDefault="00C243F7">
            <w:pPr>
              <w:jc w:val="center"/>
              <w:rPr>
                <w:color w:val="000000" w:themeColor="text1"/>
              </w:rPr>
            </w:pPr>
            <w:r>
              <w:rPr>
                <w:rFonts w:hint="eastAsia"/>
                <w:color w:val="000000" w:themeColor="text1"/>
              </w:rPr>
              <w:t>开设辅修</w:t>
            </w:r>
          </w:p>
          <w:p w14:paraId="4CCCAAF1" w14:textId="77777777" w:rsidR="00AD60D2" w:rsidRDefault="00C243F7">
            <w:pPr>
              <w:jc w:val="center"/>
              <w:rPr>
                <w:color w:val="000000" w:themeColor="text1"/>
              </w:rPr>
            </w:pPr>
            <w:r>
              <w:rPr>
                <w:rFonts w:hint="eastAsia"/>
                <w:color w:val="000000" w:themeColor="text1"/>
              </w:rPr>
              <w:t>专业二级学院</w:t>
            </w:r>
          </w:p>
        </w:tc>
        <w:tc>
          <w:tcPr>
            <w:tcW w:w="2303" w:type="dxa"/>
            <w:vAlign w:val="center"/>
          </w:tcPr>
          <w:p w14:paraId="62C6B4BE" w14:textId="77777777" w:rsidR="00AD60D2" w:rsidRDefault="00AD60D2">
            <w:pPr>
              <w:rPr>
                <w:color w:val="000000" w:themeColor="text1"/>
              </w:rPr>
            </w:pPr>
          </w:p>
        </w:tc>
      </w:tr>
      <w:tr w:rsidR="00AD60D2" w14:paraId="13050E5B" w14:textId="77777777">
        <w:trPr>
          <w:trHeight w:val="2144"/>
          <w:jc w:val="center"/>
        </w:trPr>
        <w:tc>
          <w:tcPr>
            <w:tcW w:w="1407" w:type="dxa"/>
            <w:vAlign w:val="center"/>
          </w:tcPr>
          <w:p w14:paraId="2B494B2C" w14:textId="77777777" w:rsidR="00AD60D2" w:rsidRDefault="00C243F7">
            <w:pPr>
              <w:jc w:val="center"/>
              <w:rPr>
                <w:color w:val="000000" w:themeColor="text1"/>
              </w:rPr>
            </w:pPr>
            <w:r>
              <w:rPr>
                <w:rFonts w:hint="eastAsia"/>
                <w:color w:val="000000" w:themeColor="text1"/>
              </w:rPr>
              <w:t>申请退修理由</w:t>
            </w:r>
          </w:p>
        </w:tc>
        <w:tc>
          <w:tcPr>
            <w:tcW w:w="7109" w:type="dxa"/>
            <w:gridSpan w:val="3"/>
            <w:vAlign w:val="center"/>
          </w:tcPr>
          <w:p w14:paraId="35D58E0F" w14:textId="77777777" w:rsidR="00AD60D2" w:rsidRDefault="00AD60D2">
            <w:pPr>
              <w:rPr>
                <w:color w:val="000000" w:themeColor="text1"/>
              </w:rPr>
            </w:pPr>
          </w:p>
          <w:p w14:paraId="5CB79C54" w14:textId="77777777" w:rsidR="00AD60D2" w:rsidRDefault="00AD60D2">
            <w:pPr>
              <w:rPr>
                <w:color w:val="000000" w:themeColor="text1"/>
              </w:rPr>
            </w:pPr>
          </w:p>
          <w:p w14:paraId="0AF53C47" w14:textId="77777777" w:rsidR="00AD60D2" w:rsidRDefault="00AD60D2">
            <w:pPr>
              <w:rPr>
                <w:color w:val="000000" w:themeColor="text1"/>
              </w:rPr>
            </w:pPr>
          </w:p>
          <w:p w14:paraId="7D1629A2" w14:textId="77777777" w:rsidR="00AD60D2" w:rsidRDefault="00AD60D2">
            <w:pPr>
              <w:rPr>
                <w:color w:val="000000" w:themeColor="text1"/>
              </w:rPr>
            </w:pPr>
          </w:p>
          <w:p w14:paraId="564834BF" w14:textId="77777777" w:rsidR="00AD60D2" w:rsidRDefault="00AD60D2">
            <w:pPr>
              <w:rPr>
                <w:color w:val="000000" w:themeColor="text1"/>
              </w:rPr>
            </w:pPr>
          </w:p>
          <w:p w14:paraId="2B1C57D5" w14:textId="77777777" w:rsidR="00AD60D2" w:rsidRDefault="00AD60D2">
            <w:pPr>
              <w:rPr>
                <w:color w:val="000000" w:themeColor="text1"/>
              </w:rPr>
            </w:pPr>
          </w:p>
          <w:p w14:paraId="7962550D" w14:textId="77777777" w:rsidR="00AD60D2" w:rsidRDefault="00AD60D2">
            <w:pPr>
              <w:rPr>
                <w:color w:val="000000" w:themeColor="text1"/>
              </w:rPr>
            </w:pPr>
          </w:p>
          <w:p w14:paraId="4C65C949" w14:textId="77777777" w:rsidR="00AD60D2" w:rsidRDefault="00AD60D2">
            <w:pPr>
              <w:rPr>
                <w:color w:val="000000" w:themeColor="text1"/>
              </w:rPr>
            </w:pPr>
          </w:p>
          <w:p w14:paraId="77E7CF35" w14:textId="77777777" w:rsidR="00AD60D2" w:rsidRDefault="00AD60D2">
            <w:pPr>
              <w:rPr>
                <w:color w:val="000000" w:themeColor="text1"/>
              </w:rPr>
            </w:pPr>
          </w:p>
        </w:tc>
      </w:tr>
      <w:tr w:rsidR="00AD60D2" w14:paraId="77CEF3B4" w14:textId="77777777">
        <w:trPr>
          <w:trHeight w:val="567"/>
          <w:jc w:val="center"/>
        </w:trPr>
        <w:tc>
          <w:tcPr>
            <w:tcW w:w="1407" w:type="dxa"/>
            <w:vAlign w:val="center"/>
          </w:tcPr>
          <w:p w14:paraId="44047454" w14:textId="77777777" w:rsidR="00AD60D2" w:rsidRDefault="00C243F7">
            <w:pPr>
              <w:jc w:val="center"/>
              <w:rPr>
                <w:color w:val="000000" w:themeColor="text1"/>
              </w:rPr>
            </w:pPr>
            <w:r>
              <w:rPr>
                <w:rFonts w:hint="eastAsia"/>
                <w:color w:val="000000" w:themeColor="text1"/>
              </w:rPr>
              <w:t>辅修专业开设二级学院意见</w:t>
            </w:r>
          </w:p>
        </w:tc>
        <w:tc>
          <w:tcPr>
            <w:tcW w:w="7109" w:type="dxa"/>
            <w:gridSpan w:val="3"/>
            <w:vAlign w:val="center"/>
          </w:tcPr>
          <w:p w14:paraId="79EF87FD" w14:textId="77777777" w:rsidR="00AD60D2" w:rsidRDefault="00AD60D2">
            <w:pPr>
              <w:rPr>
                <w:color w:val="000000" w:themeColor="text1"/>
              </w:rPr>
            </w:pPr>
          </w:p>
          <w:p w14:paraId="7540EE11" w14:textId="77777777" w:rsidR="00AD60D2" w:rsidRDefault="00AD60D2">
            <w:pPr>
              <w:rPr>
                <w:color w:val="000000" w:themeColor="text1"/>
              </w:rPr>
            </w:pPr>
          </w:p>
          <w:p w14:paraId="56F9F770" w14:textId="77777777" w:rsidR="00AD60D2" w:rsidRDefault="00AD60D2">
            <w:pPr>
              <w:rPr>
                <w:color w:val="000000" w:themeColor="text1"/>
              </w:rPr>
            </w:pPr>
          </w:p>
          <w:p w14:paraId="4E9667DE" w14:textId="77777777" w:rsidR="00AD60D2" w:rsidRDefault="00AD60D2">
            <w:pPr>
              <w:rPr>
                <w:color w:val="000000" w:themeColor="text1"/>
              </w:rPr>
            </w:pPr>
          </w:p>
          <w:p w14:paraId="7B1B83DD" w14:textId="77777777" w:rsidR="00AD60D2" w:rsidRDefault="00AD60D2">
            <w:pPr>
              <w:rPr>
                <w:color w:val="000000" w:themeColor="text1"/>
              </w:rPr>
            </w:pPr>
          </w:p>
          <w:p w14:paraId="699EBBC7" w14:textId="77777777" w:rsidR="00AD60D2" w:rsidRDefault="00C243F7">
            <w:pPr>
              <w:spacing w:line="360" w:lineRule="auto"/>
              <w:rPr>
                <w:color w:val="000000" w:themeColor="text1"/>
              </w:rPr>
            </w:pPr>
            <w:r>
              <w:rPr>
                <w:rFonts w:hint="eastAsia"/>
                <w:color w:val="000000" w:themeColor="text1"/>
              </w:rPr>
              <w:t xml:space="preserve">                            </w:t>
            </w:r>
            <w:r>
              <w:rPr>
                <w:rFonts w:hint="eastAsia"/>
                <w:color w:val="000000" w:themeColor="text1"/>
              </w:rPr>
              <w:t>二级学院院长签字：</w:t>
            </w:r>
          </w:p>
          <w:p w14:paraId="0996C34C" w14:textId="77777777" w:rsidR="00AD60D2" w:rsidRDefault="00C243F7">
            <w:pPr>
              <w:spacing w:line="360" w:lineRule="auto"/>
              <w:ind w:firstLineChars="2100" w:firstLine="504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60D2" w14:paraId="1004DA68" w14:textId="77777777">
        <w:trPr>
          <w:trHeight w:val="567"/>
          <w:jc w:val="center"/>
        </w:trPr>
        <w:tc>
          <w:tcPr>
            <w:tcW w:w="1407" w:type="dxa"/>
            <w:vAlign w:val="center"/>
          </w:tcPr>
          <w:p w14:paraId="596829F7" w14:textId="77777777" w:rsidR="00AD60D2" w:rsidRDefault="00C243F7">
            <w:pPr>
              <w:jc w:val="center"/>
              <w:rPr>
                <w:color w:val="000000" w:themeColor="text1"/>
              </w:rPr>
            </w:pPr>
            <w:r>
              <w:rPr>
                <w:rFonts w:hint="eastAsia"/>
                <w:color w:val="000000" w:themeColor="text1"/>
              </w:rPr>
              <w:t>学生所在二级学院意见</w:t>
            </w:r>
          </w:p>
        </w:tc>
        <w:tc>
          <w:tcPr>
            <w:tcW w:w="7109" w:type="dxa"/>
            <w:gridSpan w:val="3"/>
            <w:vAlign w:val="center"/>
          </w:tcPr>
          <w:p w14:paraId="0C1EC007" w14:textId="77777777" w:rsidR="00AD60D2" w:rsidRDefault="00AD60D2">
            <w:pPr>
              <w:rPr>
                <w:color w:val="000000" w:themeColor="text1"/>
              </w:rPr>
            </w:pPr>
          </w:p>
          <w:p w14:paraId="12B9711C" w14:textId="77777777" w:rsidR="00AD60D2" w:rsidRDefault="00AD60D2">
            <w:pPr>
              <w:rPr>
                <w:color w:val="000000" w:themeColor="text1"/>
              </w:rPr>
            </w:pPr>
          </w:p>
          <w:p w14:paraId="6F350B39" w14:textId="77777777" w:rsidR="00AD60D2" w:rsidRDefault="00AD60D2">
            <w:pPr>
              <w:rPr>
                <w:color w:val="000000" w:themeColor="text1"/>
              </w:rPr>
            </w:pPr>
          </w:p>
          <w:p w14:paraId="60FC718E" w14:textId="77777777" w:rsidR="00AD60D2" w:rsidRDefault="00AD60D2">
            <w:pPr>
              <w:rPr>
                <w:color w:val="000000" w:themeColor="text1"/>
              </w:rPr>
            </w:pPr>
          </w:p>
          <w:p w14:paraId="4F9D4B7F" w14:textId="77777777" w:rsidR="00AD60D2" w:rsidRDefault="00AD60D2">
            <w:pPr>
              <w:rPr>
                <w:color w:val="000000" w:themeColor="text1"/>
              </w:rPr>
            </w:pPr>
          </w:p>
          <w:p w14:paraId="60662B17" w14:textId="77777777" w:rsidR="00AD60D2" w:rsidRDefault="00C243F7">
            <w:pPr>
              <w:spacing w:line="360" w:lineRule="auto"/>
              <w:rPr>
                <w:color w:val="000000" w:themeColor="text1"/>
              </w:rPr>
            </w:pPr>
            <w:r>
              <w:rPr>
                <w:rFonts w:hint="eastAsia"/>
                <w:color w:val="000000" w:themeColor="text1"/>
              </w:rPr>
              <w:t xml:space="preserve">                            </w:t>
            </w:r>
            <w:r>
              <w:rPr>
                <w:rFonts w:hint="eastAsia"/>
                <w:color w:val="000000" w:themeColor="text1"/>
              </w:rPr>
              <w:t>二级学院院长签字：</w:t>
            </w:r>
          </w:p>
          <w:p w14:paraId="4A8FF708" w14:textId="77777777" w:rsidR="00AD60D2" w:rsidRDefault="00C243F7">
            <w:pPr>
              <w:spacing w:line="360" w:lineRule="auto"/>
              <w:ind w:firstLineChars="2100" w:firstLine="504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60D2" w14:paraId="6BB26A38" w14:textId="77777777">
        <w:trPr>
          <w:trHeight w:val="567"/>
          <w:jc w:val="center"/>
        </w:trPr>
        <w:tc>
          <w:tcPr>
            <w:tcW w:w="1407" w:type="dxa"/>
            <w:vAlign w:val="center"/>
          </w:tcPr>
          <w:p w14:paraId="253B7BDC" w14:textId="77777777" w:rsidR="00AD60D2" w:rsidRDefault="00C243F7">
            <w:pPr>
              <w:jc w:val="center"/>
              <w:rPr>
                <w:color w:val="000000" w:themeColor="text1"/>
              </w:rPr>
            </w:pPr>
            <w:r>
              <w:rPr>
                <w:rFonts w:hint="eastAsia"/>
                <w:color w:val="000000" w:themeColor="text1"/>
              </w:rPr>
              <w:t>教务处意见</w:t>
            </w:r>
          </w:p>
        </w:tc>
        <w:tc>
          <w:tcPr>
            <w:tcW w:w="7109" w:type="dxa"/>
            <w:gridSpan w:val="3"/>
            <w:vAlign w:val="center"/>
          </w:tcPr>
          <w:p w14:paraId="760B639C" w14:textId="77777777" w:rsidR="00AD60D2" w:rsidRDefault="00AD60D2">
            <w:pPr>
              <w:rPr>
                <w:color w:val="000000" w:themeColor="text1"/>
              </w:rPr>
            </w:pPr>
          </w:p>
          <w:p w14:paraId="2DF95CD2" w14:textId="77777777" w:rsidR="00AD60D2" w:rsidRDefault="00AD60D2">
            <w:pPr>
              <w:rPr>
                <w:color w:val="000000" w:themeColor="text1"/>
              </w:rPr>
            </w:pPr>
          </w:p>
          <w:p w14:paraId="526AB596" w14:textId="77777777" w:rsidR="00AD60D2" w:rsidRDefault="00AD60D2">
            <w:pPr>
              <w:rPr>
                <w:color w:val="000000" w:themeColor="text1"/>
              </w:rPr>
            </w:pPr>
          </w:p>
          <w:p w14:paraId="62C51867" w14:textId="77777777" w:rsidR="00AD60D2" w:rsidRDefault="00AD60D2">
            <w:pPr>
              <w:rPr>
                <w:color w:val="000000" w:themeColor="text1"/>
              </w:rPr>
            </w:pPr>
          </w:p>
          <w:p w14:paraId="3E460A40" w14:textId="77777777" w:rsidR="00AD60D2" w:rsidRDefault="00AD60D2">
            <w:pPr>
              <w:rPr>
                <w:color w:val="000000" w:themeColor="text1"/>
              </w:rPr>
            </w:pPr>
          </w:p>
          <w:p w14:paraId="20040322" w14:textId="77777777" w:rsidR="00AD60D2" w:rsidRDefault="00C243F7">
            <w:pPr>
              <w:spacing w:line="360" w:lineRule="auto"/>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教务处签字：</w:t>
            </w:r>
          </w:p>
          <w:p w14:paraId="54F8E693" w14:textId="77777777" w:rsidR="00AD60D2" w:rsidRDefault="00C243F7">
            <w:pPr>
              <w:spacing w:line="360" w:lineRule="auto"/>
              <w:ind w:firstLineChars="2100" w:firstLine="5040"/>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14:paraId="36A1D7DC" w14:textId="77777777" w:rsidR="00AD60D2" w:rsidRDefault="00AD60D2">
      <w:pPr>
        <w:spacing w:line="20" w:lineRule="exact"/>
        <w:rPr>
          <w:color w:val="000000" w:themeColor="text1"/>
          <w:sz w:val="2"/>
          <w:szCs w:val="2"/>
        </w:rPr>
      </w:pPr>
    </w:p>
    <w:sectPr w:rsidR="00AD60D2">
      <w:pgSz w:w="11900" w:h="16840"/>
      <w:pgMar w:top="1418" w:right="1418" w:bottom="1418" w:left="141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司蕾" w:date="2022-06-06T10:41:00Z" w:initials="司蕾">
    <w:p w14:paraId="5E4F5033" w14:textId="4F87F1E3" w:rsidR="004B494F" w:rsidRPr="004B494F" w:rsidRDefault="004B494F" w:rsidP="004B494F">
      <w:pPr>
        <w:pStyle w:val="a7"/>
        <w:spacing w:before="0" w:beforeAutospacing="0" w:after="0" w:afterAutospacing="0" w:line="360" w:lineRule="auto"/>
        <w:ind w:firstLine="646"/>
        <w:rPr>
          <w:rFonts w:ascii="宋体" w:eastAsia="宋体" w:hAnsi="宋体" w:hint="eastAsia"/>
          <w:color w:val="000000" w:themeColor="text1"/>
          <w:sz w:val="24"/>
          <w:szCs w:val="24"/>
        </w:rPr>
      </w:pPr>
      <w:r>
        <w:rPr>
          <w:rStyle w:val="aa"/>
        </w:rPr>
        <w:annotationRef/>
      </w:r>
      <w:r>
        <w:rPr>
          <w:rFonts w:ascii="宋体" w:eastAsia="宋体" w:hAnsi="宋体" w:hint="eastAsia"/>
          <w:color w:val="000000" w:themeColor="text1"/>
          <w:sz w:val="24"/>
          <w:szCs w:val="24"/>
        </w:rPr>
        <w:t>试行期间暂不收费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4F5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583C" w16cex:dateUtc="2022-06-06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F5033" w16cid:durableId="26485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3F04" w14:textId="77777777" w:rsidR="0039509B" w:rsidRDefault="0039509B" w:rsidP="002E5131">
      <w:r>
        <w:separator/>
      </w:r>
    </w:p>
  </w:endnote>
  <w:endnote w:type="continuationSeparator" w:id="0">
    <w:p w14:paraId="14B18E37" w14:textId="77777777" w:rsidR="0039509B" w:rsidRDefault="0039509B" w:rsidP="002E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DF3A" w14:textId="77777777" w:rsidR="0039509B" w:rsidRDefault="0039509B" w:rsidP="002E5131">
      <w:r>
        <w:separator/>
      </w:r>
    </w:p>
  </w:footnote>
  <w:footnote w:type="continuationSeparator" w:id="0">
    <w:p w14:paraId="6904F585" w14:textId="77777777" w:rsidR="0039509B" w:rsidRDefault="0039509B" w:rsidP="002E51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司蕾">
    <w15:presenceInfo w15:providerId="None" w15:userId="司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A94"/>
    <w:rsid w:val="000173E9"/>
    <w:rsid w:val="00045D59"/>
    <w:rsid w:val="000516FA"/>
    <w:rsid w:val="000547FD"/>
    <w:rsid w:val="000B039D"/>
    <w:rsid w:val="000F7844"/>
    <w:rsid w:val="000F79C5"/>
    <w:rsid w:val="00106D35"/>
    <w:rsid w:val="00121CC6"/>
    <w:rsid w:val="00140E56"/>
    <w:rsid w:val="0016659D"/>
    <w:rsid w:val="00195658"/>
    <w:rsid w:val="001D28BC"/>
    <w:rsid w:val="00227107"/>
    <w:rsid w:val="002275F7"/>
    <w:rsid w:val="00292DE9"/>
    <w:rsid w:val="002E5131"/>
    <w:rsid w:val="002F28F1"/>
    <w:rsid w:val="0032631B"/>
    <w:rsid w:val="00330970"/>
    <w:rsid w:val="00342A83"/>
    <w:rsid w:val="00367D4F"/>
    <w:rsid w:val="00370B9C"/>
    <w:rsid w:val="00383A94"/>
    <w:rsid w:val="0039509B"/>
    <w:rsid w:val="003D46B9"/>
    <w:rsid w:val="003E0A1A"/>
    <w:rsid w:val="003F7E4A"/>
    <w:rsid w:val="00403172"/>
    <w:rsid w:val="0041217B"/>
    <w:rsid w:val="0041492E"/>
    <w:rsid w:val="00417382"/>
    <w:rsid w:val="004326B1"/>
    <w:rsid w:val="004357C6"/>
    <w:rsid w:val="004713D0"/>
    <w:rsid w:val="004773EC"/>
    <w:rsid w:val="004916A5"/>
    <w:rsid w:val="004A6528"/>
    <w:rsid w:val="004B1120"/>
    <w:rsid w:val="004B494F"/>
    <w:rsid w:val="00501680"/>
    <w:rsid w:val="00553337"/>
    <w:rsid w:val="005729D3"/>
    <w:rsid w:val="00576456"/>
    <w:rsid w:val="00585694"/>
    <w:rsid w:val="005E6B3B"/>
    <w:rsid w:val="00646720"/>
    <w:rsid w:val="00667899"/>
    <w:rsid w:val="00751E6A"/>
    <w:rsid w:val="007606A4"/>
    <w:rsid w:val="007768B3"/>
    <w:rsid w:val="00793E5F"/>
    <w:rsid w:val="007B0327"/>
    <w:rsid w:val="007B1267"/>
    <w:rsid w:val="007B347A"/>
    <w:rsid w:val="007B3985"/>
    <w:rsid w:val="007C0339"/>
    <w:rsid w:val="007C0798"/>
    <w:rsid w:val="008223A9"/>
    <w:rsid w:val="00826D54"/>
    <w:rsid w:val="00837526"/>
    <w:rsid w:val="00870A3B"/>
    <w:rsid w:val="008D587A"/>
    <w:rsid w:val="009114AF"/>
    <w:rsid w:val="0093179F"/>
    <w:rsid w:val="00957E53"/>
    <w:rsid w:val="00986C83"/>
    <w:rsid w:val="009E4E4C"/>
    <w:rsid w:val="009F3D06"/>
    <w:rsid w:val="00A06D20"/>
    <w:rsid w:val="00A150DC"/>
    <w:rsid w:val="00A25D6F"/>
    <w:rsid w:val="00A30DAD"/>
    <w:rsid w:val="00A508C6"/>
    <w:rsid w:val="00A54EB7"/>
    <w:rsid w:val="00A60047"/>
    <w:rsid w:val="00A81A30"/>
    <w:rsid w:val="00AB2B36"/>
    <w:rsid w:val="00AC7106"/>
    <w:rsid w:val="00AD0E89"/>
    <w:rsid w:val="00AD60D2"/>
    <w:rsid w:val="00AF47A2"/>
    <w:rsid w:val="00B14139"/>
    <w:rsid w:val="00B3691D"/>
    <w:rsid w:val="00B76F56"/>
    <w:rsid w:val="00BA6A5E"/>
    <w:rsid w:val="00BC1EB2"/>
    <w:rsid w:val="00C17802"/>
    <w:rsid w:val="00C243F7"/>
    <w:rsid w:val="00CB1504"/>
    <w:rsid w:val="00CC50F6"/>
    <w:rsid w:val="00CC5A15"/>
    <w:rsid w:val="00CF5DCF"/>
    <w:rsid w:val="00D02D33"/>
    <w:rsid w:val="00D83D6D"/>
    <w:rsid w:val="00DF68D8"/>
    <w:rsid w:val="00E13FEF"/>
    <w:rsid w:val="00E213FA"/>
    <w:rsid w:val="00E4398E"/>
    <w:rsid w:val="00EB3A7C"/>
    <w:rsid w:val="00ED3356"/>
    <w:rsid w:val="00EE1DE1"/>
    <w:rsid w:val="00EF5139"/>
    <w:rsid w:val="00F11CD0"/>
    <w:rsid w:val="00F40C50"/>
    <w:rsid w:val="00F60B85"/>
    <w:rsid w:val="00F82261"/>
    <w:rsid w:val="00FB09E5"/>
    <w:rsid w:val="00FE6EEE"/>
    <w:rsid w:val="0339428A"/>
    <w:rsid w:val="1E9B1B24"/>
    <w:rsid w:val="2065151F"/>
    <w:rsid w:val="4DC103EC"/>
    <w:rsid w:val="55D02710"/>
    <w:rsid w:val="645B5B2C"/>
    <w:rsid w:val="7A545D2B"/>
    <w:rsid w:val="7A9F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82FC35"/>
  <w14:defaultImageDpi w14:val="330"/>
  <w15:docId w15:val="{D1252439-3EE7-47A9-800F-7F2FCD7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Times" w:hAnsi="Times" w:cs="Times New Roman"/>
      <w:kern w:val="0"/>
      <w:sz w:val="20"/>
      <w:szCs w:val="20"/>
    </w:rPr>
  </w:style>
  <w:style w:type="character" w:styleId="a8">
    <w:name w:val="Strong"/>
    <w:basedOn w:val="a0"/>
    <w:uiPriority w:val="22"/>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qFormat/>
    <w:pPr>
      <w:widowControl/>
      <w:spacing w:before="100" w:beforeAutospacing="1" w:after="100" w:afterAutospacing="1"/>
      <w:jc w:val="left"/>
    </w:pPr>
    <w:rPr>
      <w:rFonts w:ascii="Times" w:hAnsi="Times"/>
      <w:kern w:val="0"/>
      <w:sz w:val="20"/>
      <w:szCs w:val="20"/>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character" w:styleId="aa">
    <w:name w:val="annotation reference"/>
    <w:basedOn w:val="a0"/>
    <w:uiPriority w:val="99"/>
    <w:semiHidden/>
    <w:unhideWhenUsed/>
    <w:rsid w:val="004B494F"/>
    <w:rPr>
      <w:sz w:val="21"/>
      <w:szCs w:val="21"/>
    </w:rPr>
  </w:style>
  <w:style w:type="paragraph" w:styleId="ab">
    <w:name w:val="annotation text"/>
    <w:basedOn w:val="a"/>
    <w:link w:val="ac"/>
    <w:uiPriority w:val="99"/>
    <w:semiHidden/>
    <w:unhideWhenUsed/>
    <w:rsid w:val="004B494F"/>
    <w:pPr>
      <w:jc w:val="left"/>
    </w:pPr>
  </w:style>
  <w:style w:type="character" w:customStyle="1" w:styleId="ac">
    <w:name w:val="批注文字 字符"/>
    <w:basedOn w:val="a0"/>
    <w:link w:val="ab"/>
    <w:uiPriority w:val="99"/>
    <w:semiHidden/>
    <w:rsid w:val="004B494F"/>
    <w:rPr>
      <w:kern w:val="2"/>
      <w:sz w:val="24"/>
      <w:szCs w:val="24"/>
    </w:rPr>
  </w:style>
  <w:style w:type="paragraph" w:styleId="ad">
    <w:name w:val="annotation subject"/>
    <w:basedOn w:val="ab"/>
    <w:next w:val="ab"/>
    <w:link w:val="ae"/>
    <w:uiPriority w:val="99"/>
    <w:semiHidden/>
    <w:unhideWhenUsed/>
    <w:rsid w:val="004B494F"/>
    <w:rPr>
      <w:b/>
      <w:bCs/>
    </w:rPr>
  </w:style>
  <w:style w:type="character" w:customStyle="1" w:styleId="ae">
    <w:name w:val="批注主题 字符"/>
    <w:basedOn w:val="ac"/>
    <w:link w:val="ad"/>
    <w:uiPriority w:val="99"/>
    <w:semiHidden/>
    <w:rsid w:val="004B494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602</Words>
  <Characters>3435</Characters>
  <Application>Microsoft Office Word</Application>
  <DocSecurity>0</DocSecurity>
  <Lines>28</Lines>
  <Paragraphs>8</Paragraphs>
  <ScaleCrop>false</ScaleCrop>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wqp wqp</dc:creator>
  <cp:lastModifiedBy>司蕾</cp:lastModifiedBy>
  <cp:revision>16</cp:revision>
  <cp:lastPrinted>2017-05-07T09:01:00Z</cp:lastPrinted>
  <dcterms:created xsi:type="dcterms:W3CDTF">2017-05-31T03:09:00Z</dcterms:created>
  <dcterms:modified xsi:type="dcterms:W3CDTF">2022-06-06T02:41:00Z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