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90B" w:rsidRDefault="007A1CE2">
      <w:pPr>
        <w:jc w:val="left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附件1</w:t>
      </w:r>
    </w:p>
    <w:p w:rsidR="00A7190B" w:rsidRDefault="007A1CE2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</w:t>
      </w:r>
      <w:r>
        <w:rPr>
          <w:rFonts w:ascii="华文中宋" w:eastAsia="华文中宋" w:hAnsi="华文中宋"/>
          <w:b/>
          <w:sz w:val="36"/>
          <w:szCs w:val="36"/>
        </w:rPr>
        <w:t>2</w:t>
      </w:r>
      <w:r w:rsidR="00C2616B">
        <w:rPr>
          <w:rFonts w:ascii="华文中宋" w:eastAsia="华文中宋" w:hAnsi="华文中宋"/>
          <w:b/>
          <w:sz w:val="36"/>
          <w:szCs w:val="36"/>
        </w:rPr>
        <w:t>2</w:t>
      </w:r>
      <w:r>
        <w:rPr>
          <w:rFonts w:ascii="华文中宋" w:eastAsia="华文中宋" w:hAnsi="华文中宋" w:hint="eastAsia"/>
          <w:b/>
          <w:sz w:val="36"/>
          <w:szCs w:val="36"/>
        </w:rPr>
        <w:t>年</w:t>
      </w:r>
      <w:r w:rsidR="00C2616B">
        <w:rPr>
          <w:rFonts w:ascii="华文中宋" w:eastAsia="华文中宋" w:hAnsi="华文中宋" w:hint="eastAsia"/>
          <w:b/>
          <w:sz w:val="36"/>
          <w:szCs w:val="36"/>
        </w:rPr>
        <w:t>5月全国计算机等级</w:t>
      </w:r>
      <w:r>
        <w:rPr>
          <w:rFonts w:ascii="华文中宋" w:eastAsia="华文中宋" w:hAnsi="华文中宋" w:hint="eastAsia"/>
          <w:b/>
          <w:sz w:val="36"/>
          <w:szCs w:val="36"/>
        </w:rPr>
        <w:t>考试因疫情防控无法进校考试考生退费申请表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82"/>
        <w:gridCol w:w="1984"/>
        <w:gridCol w:w="1985"/>
        <w:gridCol w:w="2845"/>
      </w:tblGrid>
      <w:tr w:rsidR="00A7190B">
        <w:trPr>
          <w:jc w:val="center"/>
        </w:trPr>
        <w:tc>
          <w:tcPr>
            <w:tcW w:w="1941" w:type="dxa"/>
            <w:gridSpan w:val="2"/>
          </w:tcPr>
          <w:p w:rsidR="00A7190B" w:rsidRDefault="007A1CE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  <w:tc>
          <w:tcPr>
            <w:tcW w:w="1984" w:type="dxa"/>
          </w:tcPr>
          <w:p w:rsidR="00A7190B" w:rsidRDefault="00A7190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5" w:type="dxa"/>
          </w:tcPr>
          <w:p w:rsidR="00A7190B" w:rsidRDefault="007A1CE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手机号码</w:t>
            </w:r>
          </w:p>
        </w:tc>
        <w:tc>
          <w:tcPr>
            <w:tcW w:w="2845" w:type="dxa"/>
          </w:tcPr>
          <w:p w:rsidR="00A7190B" w:rsidRDefault="00A7190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7190B">
        <w:trPr>
          <w:jc w:val="center"/>
        </w:trPr>
        <w:tc>
          <w:tcPr>
            <w:tcW w:w="1941" w:type="dxa"/>
            <w:gridSpan w:val="2"/>
          </w:tcPr>
          <w:p w:rsidR="00A7190B" w:rsidRDefault="007A1CE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证件号码</w:t>
            </w:r>
          </w:p>
        </w:tc>
        <w:tc>
          <w:tcPr>
            <w:tcW w:w="6814" w:type="dxa"/>
            <w:gridSpan w:val="3"/>
          </w:tcPr>
          <w:p w:rsidR="00A7190B" w:rsidRDefault="00A7190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7190B">
        <w:trPr>
          <w:jc w:val="center"/>
        </w:trPr>
        <w:tc>
          <w:tcPr>
            <w:tcW w:w="1941" w:type="dxa"/>
            <w:gridSpan w:val="2"/>
          </w:tcPr>
          <w:p w:rsidR="00A7190B" w:rsidRDefault="007A1CE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学号</w:t>
            </w:r>
          </w:p>
        </w:tc>
        <w:tc>
          <w:tcPr>
            <w:tcW w:w="1984" w:type="dxa"/>
          </w:tcPr>
          <w:p w:rsidR="00A7190B" w:rsidRDefault="00A7190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5" w:type="dxa"/>
          </w:tcPr>
          <w:p w:rsidR="00A7190B" w:rsidRDefault="00F4504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报考科目</w:t>
            </w:r>
            <w:bookmarkStart w:id="0" w:name="_GoBack"/>
            <w:bookmarkEnd w:id="0"/>
          </w:p>
        </w:tc>
        <w:tc>
          <w:tcPr>
            <w:tcW w:w="2845" w:type="dxa"/>
          </w:tcPr>
          <w:p w:rsidR="00A7190B" w:rsidRDefault="00A7190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A1CE2">
        <w:trPr>
          <w:jc w:val="center"/>
        </w:trPr>
        <w:tc>
          <w:tcPr>
            <w:tcW w:w="1941" w:type="dxa"/>
            <w:gridSpan w:val="2"/>
          </w:tcPr>
          <w:p w:rsidR="007A1CE2" w:rsidRDefault="007A1CE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班级</w:t>
            </w:r>
          </w:p>
        </w:tc>
        <w:tc>
          <w:tcPr>
            <w:tcW w:w="1984" w:type="dxa"/>
          </w:tcPr>
          <w:p w:rsidR="007A1CE2" w:rsidRDefault="007A1CE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5" w:type="dxa"/>
          </w:tcPr>
          <w:p w:rsidR="007A1CE2" w:rsidRDefault="007A1CE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学院</w:t>
            </w:r>
          </w:p>
        </w:tc>
        <w:tc>
          <w:tcPr>
            <w:tcW w:w="2845" w:type="dxa"/>
          </w:tcPr>
          <w:p w:rsidR="007A1CE2" w:rsidRDefault="007A1CE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7190B">
        <w:trPr>
          <w:trHeight w:val="2010"/>
          <w:jc w:val="center"/>
        </w:trPr>
        <w:tc>
          <w:tcPr>
            <w:tcW w:w="959" w:type="dxa"/>
            <w:vAlign w:val="center"/>
          </w:tcPr>
          <w:p w:rsidR="00A7190B" w:rsidRDefault="00FA06F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退费原因</w:t>
            </w:r>
            <w:r w:rsidR="007A1CE2">
              <w:rPr>
                <w:rFonts w:ascii="仿宋" w:eastAsia="仿宋" w:hAnsi="仿宋" w:hint="eastAsia"/>
                <w:sz w:val="30"/>
                <w:szCs w:val="30"/>
              </w:rPr>
              <w:t>说明</w:t>
            </w:r>
          </w:p>
        </w:tc>
        <w:tc>
          <w:tcPr>
            <w:tcW w:w="7796" w:type="dxa"/>
            <w:gridSpan w:val="4"/>
          </w:tcPr>
          <w:p w:rsidR="00A7190B" w:rsidRDefault="00A7190B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A7190B" w:rsidRDefault="00A7190B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A7190B" w:rsidRDefault="00A7190B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A7190B" w:rsidRDefault="007A1CE2">
            <w:pPr>
              <w:ind w:right="600" w:firstLineChars="1300" w:firstLine="39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申请人签名：</w:t>
            </w:r>
            <w:r>
              <w:rPr>
                <w:rFonts w:ascii="仿宋" w:eastAsia="仿宋" w:hAnsi="仿宋"/>
                <w:sz w:val="30"/>
                <w:szCs w:val="30"/>
                <w:u w:val="single"/>
              </w:rPr>
              <w:t xml:space="preserve">         </w:t>
            </w:r>
          </w:p>
          <w:p w:rsidR="00A7190B" w:rsidRDefault="007A1CE2">
            <w:pPr>
              <w:ind w:leftChars="50" w:left="105" w:right="600" w:firstLineChars="1650" w:firstLine="49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</w:tbl>
    <w:p w:rsidR="00A7190B" w:rsidRDefault="007A1CE2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退费申请时间：</w:t>
      </w:r>
      <w:r w:rsidR="00D60935"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月</w:t>
      </w:r>
      <w:r w:rsidR="00D60935">
        <w:rPr>
          <w:rFonts w:ascii="仿宋" w:eastAsia="仿宋" w:hAnsi="仿宋"/>
          <w:sz w:val="28"/>
          <w:szCs w:val="28"/>
        </w:rPr>
        <w:t>30</w:t>
      </w:r>
      <w:r>
        <w:rPr>
          <w:rFonts w:ascii="仿宋" w:eastAsia="仿宋" w:hAnsi="仿宋" w:hint="eastAsia"/>
          <w:sz w:val="28"/>
          <w:szCs w:val="28"/>
        </w:rPr>
        <w:t>日至</w:t>
      </w:r>
      <w:r w:rsidR="00D60935"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月</w:t>
      </w:r>
      <w:r w:rsidR="00D60935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日，逾期不予受理。</w:t>
      </w:r>
    </w:p>
    <w:p w:rsidR="00A7190B" w:rsidRDefault="007A1CE2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请将此表连同考生本人身份证正反面复印件</w:t>
      </w:r>
      <w:r w:rsidR="00420074">
        <w:rPr>
          <w:rFonts w:ascii="仿宋" w:eastAsia="仿宋" w:hAnsi="仿宋" w:hint="eastAsia"/>
          <w:sz w:val="28"/>
          <w:szCs w:val="28"/>
        </w:rPr>
        <w:t>及证明材料</w:t>
      </w:r>
      <w:r>
        <w:rPr>
          <w:rFonts w:ascii="仿宋" w:eastAsia="仿宋" w:hAnsi="仿宋" w:hint="eastAsia"/>
          <w:sz w:val="28"/>
          <w:szCs w:val="28"/>
        </w:rPr>
        <w:t>一并提交报名考点。</w:t>
      </w:r>
    </w:p>
    <w:p w:rsidR="00A7190B" w:rsidRDefault="00A7190B"/>
    <w:sectPr w:rsidR="00A7190B"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D5"/>
    <w:rsid w:val="00372C8C"/>
    <w:rsid w:val="00420074"/>
    <w:rsid w:val="00500FD5"/>
    <w:rsid w:val="006B0AAA"/>
    <w:rsid w:val="007A1CE2"/>
    <w:rsid w:val="009F7D30"/>
    <w:rsid w:val="00A7190B"/>
    <w:rsid w:val="00AB13A9"/>
    <w:rsid w:val="00C2616B"/>
    <w:rsid w:val="00D60935"/>
    <w:rsid w:val="00F45042"/>
    <w:rsid w:val="00FA06F7"/>
    <w:rsid w:val="5B5B6045"/>
    <w:rsid w:val="647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BBD069-8B4B-40B0-94A0-4A7DB536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154</Characters>
  <Application>Microsoft Office Word</Application>
  <DocSecurity>0</DocSecurity>
  <Lines>1</Lines>
  <Paragraphs>1</Paragraphs>
  <ScaleCrop>false</ScaleCrop>
  <Company>DoubleOX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</cp:lastModifiedBy>
  <cp:revision>8</cp:revision>
  <dcterms:created xsi:type="dcterms:W3CDTF">2021-10-21T03:08:00Z</dcterms:created>
  <dcterms:modified xsi:type="dcterms:W3CDTF">2022-05-30T09:00:00Z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D549737EB0EC499CB589CBB094315F8F</vt:lpwstr>
  </property>
</Properties>
</file>